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01E92" w14:textId="77777777" w:rsidR="00975355" w:rsidRDefault="00A54D10" w:rsidP="00A64A37">
      <w:pPr>
        <w:pStyle w:val="BodyText"/>
        <w:tabs>
          <w:tab w:val="left" w:pos="810"/>
        </w:tabs>
        <w:jc w:val="center"/>
        <w:rPr>
          <w:rFonts w:ascii="Palatino Linotype" w:hAnsi="Palatino Linotype"/>
          <w:b/>
          <w:i/>
          <w:sz w:val="40"/>
          <w:szCs w:val="40"/>
        </w:rPr>
      </w:pPr>
      <w:r>
        <w:rPr>
          <w:rFonts w:ascii="Palatino Linotype" w:hAnsi="Palatino Linotype"/>
          <w:b/>
          <w:i/>
          <w:noProof/>
          <w:sz w:val="40"/>
          <w:szCs w:val="40"/>
        </w:rPr>
        <w:drawing>
          <wp:inline distT="0" distB="0" distL="0" distR="0" wp14:anchorId="79C62778" wp14:editId="642A0402">
            <wp:extent cx="5041654" cy="177927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_Season Banner_GrandBe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52091" cy="1818248"/>
                    </a:xfrm>
                    <a:prstGeom prst="rect">
                      <a:avLst/>
                    </a:prstGeom>
                  </pic:spPr>
                </pic:pic>
              </a:graphicData>
            </a:graphic>
          </wp:inline>
        </w:drawing>
      </w:r>
      <w:r w:rsidR="002455D2">
        <w:rPr>
          <w:rFonts w:ascii="Palatino Linotype" w:hAnsi="Palatino Linotype"/>
          <w:b/>
          <w:i/>
          <w:sz w:val="40"/>
          <w:szCs w:val="40"/>
        </w:rPr>
        <w:br/>
        <w:t>Huron Country Playhouse</w:t>
      </w:r>
      <w:r w:rsidR="002455D2" w:rsidRPr="00555E67">
        <w:rPr>
          <w:rFonts w:ascii="Palatino Linotype" w:hAnsi="Palatino Linotype"/>
          <w:b/>
          <w:i/>
          <w:spacing w:val="-14"/>
          <w:sz w:val="40"/>
          <w:szCs w:val="40"/>
        </w:rPr>
        <w:t xml:space="preserve"> </w:t>
      </w:r>
      <w:r w:rsidR="00975355">
        <w:rPr>
          <w:rFonts w:ascii="Palatino Linotype" w:hAnsi="Palatino Linotype"/>
          <w:b/>
          <w:i/>
          <w:spacing w:val="-14"/>
          <w:sz w:val="40"/>
          <w:szCs w:val="40"/>
        </w:rPr>
        <w:t>a</w:t>
      </w:r>
      <w:r w:rsidR="002455D2" w:rsidRPr="00555E67">
        <w:rPr>
          <w:rFonts w:ascii="Palatino Linotype" w:hAnsi="Palatino Linotype"/>
          <w:b/>
          <w:i/>
          <w:spacing w:val="-14"/>
          <w:sz w:val="40"/>
          <w:szCs w:val="40"/>
        </w:rPr>
        <w:t xml:space="preserve">nnounces </w:t>
      </w:r>
      <w:r w:rsidR="00975355">
        <w:rPr>
          <w:rFonts w:ascii="Palatino Linotype" w:hAnsi="Palatino Linotype"/>
          <w:b/>
          <w:i/>
          <w:sz w:val="40"/>
          <w:szCs w:val="40"/>
        </w:rPr>
        <w:t>e</w:t>
      </w:r>
      <w:r w:rsidR="00446076">
        <w:rPr>
          <w:rFonts w:ascii="Palatino Linotype" w:hAnsi="Palatino Linotype"/>
          <w:b/>
          <w:i/>
          <w:sz w:val="40"/>
          <w:szCs w:val="40"/>
        </w:rPr>
        <w:t>xtraordinary</w:t>
      </w:r>
      <w:r w:rsidR="00793D7D">
        <w:rPr>
          <w:rFonts w:ascii="Palatino Linotype" w:hAnsi="Palatino Linotype"/>
          <w:b/>
          <w:i/>
          <w:sz w:val="40"/>
          <w:szCs w:val="40"/>
        </w:rPr>
        <w:t xml:space="preserve"> </w:t>
      </w:r>
    </w:p>
    <w:p w14:paraId="562A5BD0" w14:textId="1A7AD9BE" w:rsidR="002455D2" w:rsidRPr="002455D2" w:rsidRDefault="00793D7D" w:rsidP="002455D2">
      <w:pPr>
        <w:pStyle w:val="BodyText"/>
        <w:jc w:val="center"/>
        <w:rPr>
          <w:rFonts w:ascii="Palatino Linotype" w:hAnsi="Palatino Linotype"/>
          <w:noProof/>
          <w:lang w:val="en-CA" w:eastAsia="en-CA"/>
        </w:rPr>
      </w:pPr>
      <w:r>
        <w:rPr>
          <w:rFonts w:ascii="Palatino Linotype" w:hAnsi="Palatino Linotype"/>
          <w:b/>
          <w:i/>
          <w:sz w:val="40"/>
          <w:szCs w:val="40"/>
        </w:rPr>
        <w:t>2025</w:t>
      </w:r>
      <w:r w:rsidR="002455D2">
        <w:rPr>
          <w:rFonts w:ascii="Palatino Linotype" w:hAnsi="Palatino Linotype"/>
          <w:b/>
          <w:i/>
          <w:sz w:val="40"/>
          <w:szCs w:val="40"/>
        </w:rPr>
        <w:t xml:space="preserve"> Season</w:t>
      </w:r>
    </w:p>
    <w:p w14:paraId="32111C1F" w14:textId="4E662521" w:rsidR="002455D2" w:rsidRPr="00555E67" w:rsidRDefault="002455D2" w:rsidP="002455D2">
      <w:pPr>
        <w:spacing w:before="83" w:line="276" w:lineRule="auto"/>
        <w:ind w:left="956" w:right="1000"/>
        <w:jc w:val="center"/>
        <w:rPr>
          <w:rFonts w:ascii="Palatino Linotype" w:hAnsi="Palatino Linotype"/>
          <w:i/>
          <w:sz w:val="28"/>
          <w:szCs w:val="28"/>
        </w:rPr>
      </w:pPr>
      <w:r w:rsidRPr="002E5171">
        <w:rPr>
          <w:rFonts w:ascii="Palatino Linotype" w:hAnsi="Palatino Linotype"/>
          <w:i/>
          <w:sz w:val="28"/>
          <w:szCs w:val="28"/>
        </w:rPr>
        <w:t xml:space="preserve">Smash </w:t>
      </w:r>
      <w:r w:rsidR="00975355">
        <w:rPr>
          <w:rFonts w:ascii="Palatino Linotype" w:hAnsi="Palatino Linotype"/>
          <w:i/>
          <w:sz w:val="28"/>
          <w:szCs w:val="28"/>
        </w:rPr>
        <w:t>hit Broadway musicals, heartwarming c</w:t>
      </w:r>
      <w:r w:rsidRPr="002E5171">
        <w:rPr>
          <w:rFonts w:ascii="Palatino Linotype" w:hAnsi="Palatino Linotype"/>
          <w:i/>
          <w:sz w:val="28"/>
          <w:szCs w:val="28"/>
        </w:rPr>
        <w:t>omedies</w:t>
      </w:r>
      <w:r w:rsidR="00975355">
        <w:rPr>
          <w:rFonts w:ascii="Palatino Linotype" w:hAnsi="Palatino Linotype"/>
          <w:i/>
          <w:sz w:val="28"/>
          <w:szCs w:val="28"/>
        </w:rPr>
        <w:t xml:space="preserve">, and family </w:t>
      </w:r>
      <w:proofErr w:type="spellStart"/>
      <w:r w:rsidR="00975355">
        <w:rPr>
          <w:rFonts w:ascii="Palatino Linotype" w:hAnsi="Palatino Linotype"/>
          <w:i/>
          <w:sz w:val="28"/>
          <w:szCs w:val="28"/>
        </w:rPr>
        <w:t>f</w:t>
      </w:r>
      <w:r w:rsidR="00756947">
        <w:rPr>
          <w:rFonts w:ascii="Palatino Linotype" w:hAnsi="Palatino Linotype"/>
          <w:i/>
          <w:sz w:val="28"/>
          <w:szCs w:val="28"/>
        </w:rPr>
        <w:t>avourites</w:t>
      </w:r>
      <w:proofErr w:type="spellEnd"/>
      <w:r w:rsidRPr="002E5171">
        <w:rPr>
          <w:rFonts w:ascii="Palatino Linotype" w:hAnsi="Palatino Linotype"/>
          <w:i/>
          <w:sz w:val="28"/>
          <w:szCs w:val="28"/>
        </w:rPr>
        <w:t xml:space="preserve"> </w:t>
      </w:r>
      <w:r w:rsidR="00975355">
        <w:rPr>
          <w:rFonts w:ascii="Palatino Linotype" w:hAnsi="Palatino Linotype"/>
          <w:i/>
          <w:sz w:val="28"/>
          <w:szCs w:val="28"/>
        </w:rPr>
        <w:t>set to dazzle audiences</w:t>
      </w:r>
      <w:r w:rsidR="0053012F">
        <w:rPr>
          <w:rFonts w:ascii="Palatino Linotype" w:hAnsi="Palatino Linotype"/>
          <w:i/>
          <w:sz w:val="28"/>
          <w:szCs w:val="28"/>
        </w:rPr>
        <w:t xml:space="preserve"> in 2025</w:t>
      </w:r>
    </w:p>
    <w:p w14:paraId="557097C5" w14:textId="77777777" w:rsidR="002455D2" w:rsidRPr="002F514C" w:rsidRDefault="002455D2" w:rsidP="002455D2">
      <w:pPr>
        <w:pStyle w:val="BodyText"/>
        <w:jc w:val="both"/>
        <w:rPr>
          <w:rFonts w:ascii="Palatino Linotype" w:hAnsi="Palatino Linotype"/>
          <w:sz w:val="8"/>
          <w:szCs w:val="8"/>
        </w:rPr>
      </w:pPr>
    </w:p>
    <w:p w14:paraId="5B7B377B" w14:textId="116155E5" w:rsidR="002455D2" w:rsidRPr="00733BC7" w:rsidRDefault="00446076" w:rsidP="002455D2">
      <w:pPr>
        <w:pStyle w:val="BodyText"/>
        <w:spacing w:before="160"/>
        <w:jc w:val="both"/>
        <w:rPr>
          <w:rFonts w:ascii="Palatino Linotype" w:hAnsi="Palatino Linotype"/>
        </w:rPr>
      </w:pPr>
      <w:r w:rsidRPr="008F0D4F">
        <w:rPr>
          <w:rFonts w:ascii="Palatino Linotype" w:hAnsi="Palatino Linotype"/>
        </w:rPr>
        <w:t>Friday, November 1, 2024</w:t>
      </w:r>
    </w:p>
    <w:p w14:paraId="210C5E80" w14:textId="77777777" w:rsidR="002455D2" w:rsidRPr="004F4D99" w:rsidRDefault="002455D2" w:rsidP="002455D2">
      <w:pPr>
        <w:pStyle w:val="BodyText"/>
        <w:spacing w:before="160"/>
        <w:ind w:right="142"/>
        <w:jc w:val="both"/>
        <w:rPr>
          <w:rFonts w:ascii="Palatino Linotype" w:hAnsi="Palatino Linotype"/>
        </w:rPr>
      </w:pPr>
      <w:r w:rsidRPr="00555E67">
        <w:rPr>
          <w:rFonts w:ascii="Palatino Linotype" w:hAnsi="Palatino Linotype"/>
        </w:rPr>
        <w:t xml:space="preserve">FOR IMMEDIATE RELEASE – </w:t>
      </w:r>
      <w:r>
        <w:rPr>
          <w:rFonts w:ascii="Palatino Linotype" w:hAnsi="Palatino Linotype"/>
        </w:rPr>
        <w:t xml:space="preserve">The </w:t>
      </w:r>
      <w:r>
        <w:rPr>
          <w:rFonts w:ascii="Palatino Linotype" w:hAnsi="Palatino Linotype"/>
          <w:b/>
        </w:rPr>
        <w:t>Huron Country Playhouse</w:t>
      </w:r>
      <w:r w:rsidRPr="00555E67">
        <w:rPr>
          <w:rFonts w:ascii="Palatino Linotype" w:hAnsi="Palatino Linotype"/>
        </w:rPr>
        <w:t xml:space="preserve"> </w:t>
      </w:r>
      <w:r>
        <w:rPr>
          <w:rFonts w:ascii="Palatino Linotype" w:hAnsi="Palatino Linotype"/>
        </w:rPr>
        <w:t xml:space="preserve">has </w:t>
      </w:r>
      <w:r w:rsidRPr="00555E67">
        <w:rPr>
          <w:rFonts w:ascii="Palatino Linotype" w:hAnsi="Palatino Linotype"/>
        </w:rPr>
        <w:t>announce</w:t>
      </w:r>
      <w:r>
        <w:rPr>
          <w:rFonts w:ascii="Palatino Linotype" w:hAnsi="Palatino Linotype"/>
        </w:rPr>
        <w:t xml:space="preserve">d its </w:t>
      </w:r>
      <w:r w:rsidRPr="00555E67">
        <w:rPr>
          <w:rFonts w:ascii="Palatino Linotype" w:hAnsi="Palatino Linotype"/>
        </w:rPr>
        <w:t>202</w:t>
      </w:r>
      <w:r w:rsidR="0053012F">
        <w:rPr>
          <w:rFonts w:ascii="Palatino Linotype" w:hAnsi="Palatino Linotype"/>
        </w:rPr>
        <w:t>5</w:t>
      </w:r>
      <w:r w:rsidRPr="00555E67">
        <w:rPr>
          <w:rFonts w:ascii="Palatino Linotype" w:hAnsi="Palatino Linotype"/>
        </w:rPr>
        <w:t xml:space="preserve"> </w:t>
      </w:r>
      <w:r w:rsidR="0053012F">
        <w:rPr>
          <w:rFonts w:ascii="Palatino Linotype" w:hAnsi="Palatino Linotype"/>
        </w:rPr>
        <w:t>Season, featuring seven</w:t>
      </w:r>
      <w:r>
        <w:rPr>
          <w:rFonts w:ascii="Palatino Linotype" w:hAnsi="Palatino Linotype"/>
        </w:rPr>
        <w:t xml:space="preserve"> productions on its two stages.</w:t>
      </w:r>
      <w:r w:rsidRPr="00555E67">
        <w:rPr>
          <w:rFonts w:ascii="Palatino Linotype" w:hAnsi="Palatino Linotype"/>
        </w:rPr>
        <w:t xml:space="preserve"> </w:t>
      </w:r>
      <w:r w:rsidRPr="00856AE3">
        <w:rPr>
          <w:rFonts w:ascii="Palatino Linotype" w:hAnsi="Palatino Linotype"/>
        </w:rPr>
        <w:t xml:space="preserve">Blockbuster musicals, </w:t>
      </w:r>
      <w:r>
        <w:rPr>
          <w:rFonts w:ascii="Palatino Linotype" w:hAnsi="Palatino Linotype"/>
        </w:rPr>
        <w:t xml:space="preserve">delightful comedies, and </w:t>
      </w:r>
      <w:r w:rsidR="00756947">
        <w:rPr>
          <w:rFonts w:ascii="Palatino Linotype" w:hAnsi="Palatino Linotype"/>
        </w:rPr>
        <w:t xml:space="preserve">family </w:t>
      </w:r>
      <w:proofErr w:type="spellStart"/>
      <w:r w:rsidR="00756947">
        <w:rPr>
          <w:rFonts w:ascii="Palatino Linotype" w:hAnsi="Palatino Linotype"/>
        </w:rPr>
        <w:t>favourites</w:t>
      </w:r>
      <w:proofErr w:type="spellEnd"/>
      <w:r w:rsidR="00756947">
        <w:rPr>
          <w:rFonts w:ascii="Palatino Linotype" w:hAnsi="Palatino Linotype"/>
        </w:rPr>
        <w:t xml:space="preserve"> </w:t>
      </w:r>
      <w:r w:rsidRPr="00856AE3">
        <w:rPr>
          <w:rFonts w:ascii="Palatino Linotype" w:hAnsi="Palatino Linotype"/>
        </w:rPr>
        <w:t xml:space="preserve">will </w:t>
      </w:r>
      <w:r>
        <w:rPr>
          <w:rFonts w:ascii="Palatino Linotype" w:hAnsi="Palatino Linotype"/>
        </w:rPr>
        <w:t>be on</w:t>
      </w:r>
      <w:r w:rsidRPr="00856AE3">
        <w:rPr>
          <w:rFonts w:ascii="Palatino Linotype" w:hAnsi="Palatino Linotype"/>
        </w:rPr>
        <w:t xml:space="preserve"> stage</w:t>
      </w:r>
      <w:r>
        <w:rPr>
          <w:rFonts w:ascii="Palatino Linotype" w:hAnsi="Palatino Linotype"/>
        </w:rPr>
        <w:t xml:space="preserve"> </w:t>
      </w:r>
      <w:r w:rsidR="00793D7D">
        <w:rPr>
          <w:rFonts w:ascii="Palatino Linotype" w:hAnsi="Palatino Linotype"/>
          <w:b/>
        </w:rPr>
        <w:t>June 4</w:t>
      </w:r>
      <w:r>
        <w:rPr>
          <w:rFonts w:ascii="Palatino Linotype" w:hAnsi="Palatino Linotype"/>
        </w:rPr>
        <w:t xml:space="preserve"> to </w:t>
      </w:r>
      <w:r w:rsidR="00793D7D">
        <w:rPr>
          <w:rFonts w:ascii="Palatino Linotype" w:hAnsi="Palatino Linotype"/>
          <w:b/>
        </w:rPr>
        <w:t>August 31</w:t>
      </w:r>
      <w:r>
        <w:rPr>
          <w:rFonts w:ascii="Palatino Linotype" w:hAnsi="Palatino Linotype"/>
        </w:rPr>
        <w:t>.</w:t>
      </w:r>
    </w:p>
    <w:p w14:paraId="72920ECB" w14:textId="7CE7A1A1" w:rsidR="00E77CB4" w:rsidRDefault="00E77CB4" w:rsidP="00E77CB4">
      <w:pPr>
        <w:pStyle w:val="BodyText"/>
        <w:spacing w:before="160"/>
        <w:jc w:val="both"/>
        <w:rPr>
          <w:rFonts w:ascii="Palatino Linotype" w:hAnsi="Palatino Linotype"/>
        </w:rPr>
      </w:pPr>
      <w:r w:rsidRPr="004B7BEC">
        <w:rPr>
          <w:rFonts w:ascii="Palatino Linotype" w:hAnsi="Palatino Linotype"/>
        </w:rPr>
        <w:t xml:space="preserve">“This is an exciting season filled with entertaining shows for theatregoers at every stage of life,” says </w:t>
      </w:r>
      <w:r w:rsidRPr="004B7BEC">
        <w:rPr>
          <w:rFonts w:ascii="Palatino Linotype" w:hAnsi="Palatino Linotype"/>
          <w:b/>
        </w:rPr>
        <w:t>Alex Mustakas</w:t>
      </w:r>
      <w:r w:rsidRPr="004B7BEC">
        <w:rPr>
          <w:rFonts w:ascii="Palatino Linotype" w:hAnsi="Palatino Linotype"/>
        </w:rPr>
        <w:t xml:space="preserve">, Artistic Director of Drayton Entertainment. “From hit Broadway musicals like </w:t>
      </w:r>
      <w:r w:rsidR="00BD26D2" w:rsidRPr="004B7BEC">
        <w:rPr>
          <w:rFonts w:ascii="Palatino Linotype" w:hAnsi="Palatino Linotype"/>
          <w:b/>
          <w:i/>
        </w:rPr>
        <w:t xml:space="preserve">Shrek </w:t>
      </w:r>
      <w:r w:rsidRPr="004B7BEC">
        <w:rPr>
          <w:rFonts w:ascii="Palatino Linotype" w:hAnsi="Palatino Linotype"/>
        </w:rPr>
        <w:t xml:space="preserve">and </w:t>
      </w:r>
      <w:r w:rsidR="00BD26D2" w:rsidRPr="004B7BEC">
        <w:rPr>
          <w:rFonts w:ascii="Palatino Linotype" w:hAnsi="Palatino Linotype"/>
          <w:b/>
          <w:i/>
        </w:rPr>
        <w:t>Evita</w:t>
      </w:r>
      <w:r w:rsidRPr="004B7BEC">
        <w:rPr>
          <w:rFonts w:ascii="Palatino Linotype" w:hAnsi="Palatino Linotype"/>
        </w:rPr>
        <w:t xml:space="preserve">, </w:t>
      </w:r>
      <w:r w:rsidR="00BD26D2" w:rsidRPr="004B7BEC">
        <w:rPr>
          <w:rFonts w:ascii="Palatino Linotype" w:hAnsi="Palatino Linotype"/>
        </w:rPr>
        <w:t>side-splitting</w:t>
      </w:r>
      <w:r w:rsidRPr="004B7BEC">
        <w:rPr>
          <w:rFonts w:ascii="Palatino Linotype" w:hAnsi="Palatino Linotype"/>
        </w:rPr>
        <w:t xml:space="preserve"> comedies, and </w:t>
      </w:r>
      <w:r w:rsidR="00CC52D2" w:rsidRPr="004B7BEC">
        <w:rPr>
          <w:rFonts w:ascii="Palatino Linotype" w:hAnsi="Palatino Linotype"/>
        </w:rPr>
        <w:t>the beloved annual</w:t>
      </w:r>
      <w:r w:rsidRPr="004B7BEC">
        <w:rPr>
          <w:rFonts w:ascii="Palatino Linotype" w:hAnsi="Palatino Linotype"/>
        </w:rPr>
        <w:t xml:space="preserve"> </w:t>
      </w:r>
      <w:proofErr w:type="spellStart"/>
      <w:r w:rsidRPr="004B7BEC">
        <w:rPr>
          <w:rFonts w:ascii="Palatino Linotype" w:hAnsi="Palatino Linotype"/>
        </w:rPr>
        <w:t>panto</w:t>
      </w:r>
      <w:proofErr w:type="spellEnd"/>
      <w:r w:rsidRPr="004B7BEC">
        <w:rPr>
          <w:rFonts w:ascii="Palatino Linotype" w:hAnsi="Palatino Linotype"/>
        </w:rPr>
        <w:t>, there really is something for the whole family!”</w:t>
      </w:r>
    </w:p>
    <w:p w14:paraId="684E67B9" w14:textId="77777777" w:rsidR="00CA6D6A" w:rsidRPr="00555E67" w:rsidRDefault="00CA6D6A" w:rsidP="00CA6D6A">
      <w:pPr>
        <w:pStyle w:val="BodyText"/>
        <w:rPr>
          <w:rFonts w:ascii="Palatino Linotype" w:hAnsi="Palatino Linotype"/>
        </w:rPr>
      </w:pPr>
    </w:p>
    <w:p w14:paraId="22EE064A" w14:textId="77777777" w:rsidR="00CA6D6A" w:rsidRDefault="001E4AE7" w:rsidP="00CA6D6A">
      <w:pPr>
        <w:pStyle w:val="BodyText"/>
        <w:spacing w:before="2"/>
        <w:rPr>
          <w:rFonts w:ascii="Palatino Linotype" w:hAnsi="Palatino Linotype"/>
          <w:b/>
          <w:u w:val="single"/>
        </w:rPr>
      </w:pPr>
      <w:r>
        <w:rPr>
          <w:rFonts w:ascii="Palatino Linotype" w:hAnsi="Palatino Linotype"/>
          <w:b/>
          <w:u w:val="single"/>
        </w:rPr>
        <w:t>Mainstage</w:t>
      </w:r>
    </w:p>
    <w:p w14:paraId="207415CF" w14:textId="38D92067" w:rsidR="0053012F" w:rsidRDefault="0053012F" w:rsidP="00C96F11">
      <w:pPr>
        <w:spacing w:before="160" w:after="240"/>
        <w:jc w:val="both"/>
        <w:rPr>
          <w:rFonts w:ascii="Palatino Linotype" w:hAnsi="Palatino Linotype" w:cstheme="minorHAnsi"/>
        </w:rPr>
      </w:pPr>
      <w:r>
        <w:rPr>
          <w:rFonts w:ascii="Palatino Linotype" w:hAnsi="Palatino Linotype" w:cstheme="minorHAnsi"/>
        </w:rPr>
        <w:t>The 2025</w:t>
      </w:r>
      <w:r w:rsidRPr="0053012F">
        <w:rPr>
          <w:rFonts w:ascii="Palatino Linotype" w:hAnsi="Palatino Linotype" w:cstheme="minorHAnsi"/>
        </w:rPr>
        <w:t xml:space="preserve"> Season on Ontario’s West Coast will open with </w:t>
      </w:r>
      <w:r>
        <w:rPr>
          <w:rFonts w:ascii="Palatino Linotype" w:hAnsi="Palatino Linotype" w:cstheme="minorHAnsi"/>
        </w:rPr>
        <w:t xml:space="preserve">the global phenomenon that has wowed audiences for the past five decades, </w:t>
      </w:r>
      <w:r w:rsidRPr="004D6950">
        <w:rPr>
          <w:rFonts w:ascii="Palatino Linotype" w:hAnsi="Palatino Linotype" w:cstheme="minorHAnsi"/>
          <w:b/>
          <w:i/>
        </w:rPr>
        <w:t>Jesus Christ Superstar</w:t>
      </w:r>
      <w:r>
        <w:rPr>
          <w:rFonts w:ascii="Palatino Linotype" w:hAnsi="Palatino Linotype" w:cstheme="minorHAnsi"/>
        </w:rPr>
        <w:t xml:space="preserve">. Told entirely through song, this timeless work explores the personal relationships and struggles between Jesus, Judas, Mary Magdalene, the disciples, and the Roman Empire. Experience the legendary ‘70s score created by </w:t>
      </w:r>
      <w:r w:rsidRPr="00125CD8">
        <w:rPr>
          <w:rFonts w:ascii="Palatino Linotype" w:hAnsi="Palatino Linotype" w:cstheme="minorHAnsi"/>
        </w:rPr>
        <w:t>Andrew Lloyd Webber and Tim Rice</w:t>
      </w:r>
      <w:r>
        <w:rPr>
          <w:rFonts w:ascii="Palatino Linotype" w:hAnsi="Palatino Linotype" w:cstheme="minorHAnsi"/>
        </w:rPr>
        <w:t xml:space="preserve"> with songs like</w:t>
      </w:r>
      <w:r w:rsidR="00971CE3">
        <w:rPr>
          <w:rFonts w:ascii="Palatino Linotype" w:hAnsi="Palatino Linotype" w:cstheme="minorHAnsi"/>
        </w:rPr>
        <w:t xml:space="preserve"> “I Don’t Know How to Love Him,” “Gethsemane,”</w:t>
      </w:r>
      <w:r>
        <w:rPr>
          <w:rFonts w:ascii="Palatino Linotype" w:hAnsi="Palatino Linotype" w:cstheme="minorHAnsi"/>
        </w:rPr>
        <w:t xml:space="preserve"> and “Superstar”. This contemporary re-imagining of the biblical tale is on stage from </w:t>
      </w:r>
      <w:r>
        <w:rPr>
          <w:rFonts w:ascii="Palatino Linotype" w:hAnsi="Palatino Linotype" w:cstheme="minorHAnsi"/>
          <w:b/>
        </w:rPr>
        <w:t>June 11</w:t>
      </w:r>
      <w:r>
        <w:rPr>
          <w:rFonts w:ascii="Palatino Linotype" w:hAnsi="Palatino Linotype" w:cstheme="minorHAnsi"/>
        </w:rPr>
        <w:t xml:space="preserve"> to </w:t>
      </w:r>
      <w:r>
        <w:rPr>
          <w:rFonts w:ascii="Palatino Linotype" w:hAnsi="Palatino Linotype" w:cstheme="minorHAnsi"/>
          <w:b/>
        </w:rPr>
        <w:t>June 28</w:t>
      </w:r>
      <w:r w:rsidRPr="00641659">
        <w:rPr>
          <w:rFonts w:ascii="Palatino Linotype" w:hAnsi="Palatino Linotype" w:cstheme="minorHAnsi"/>
          <w:b/>
        </w:rPr>
        <w:t>.</w:t>
      </w:r>
      <w:r>
        <w:rPr>
          <w:rFonts w:ascii="Palatino Linotype" w:hAnsi="Palatino Linotype" w:cstheme="minorHAnsi"/>
        </w:rPr>
        <w:t xml:space="preserve"> </w:t>
      </w:r>
    </w:p>
    <w:p w14:paraId="20756045" w14:textId="028CBF33" w:rsidR="0053012F" w:rsidRPr="00353B1E" w:rsidRDefault="00353B1E" w:rsidP="00CA6D6A">
      <w:pPr>
        <w:pStyle w:val="BodyText"/>
        <w:spacing w:before="2"/>
        <w:rPr>
          <w:rFonts w:ascii="Palatino Linotype" w:hAnsi="Palatino Linotype"/>
        </w:rPr>
      </w:pPr>
      <w:r>
        <w:rPr>
          <w:rFonts w:ascii="Palatino Linotype" w:hAnsi="Palatino Linotype"/>
        </w:rPr>
        <w:t>N</w:t>
      </w:r>
      <w:r w:rsidR="006C5F17">
        <w:rPr>
          <w:rFonts w:ascii="Palatino Linotype" w:hAnsi="Palatino Linotype"/>
        </w:rPr>
        <w:t>ext to the</w:t>
      </w:r>
      <w:r>
        <w:rPr>
          <w:rFonts w:ascii="Palatino Linotype" w:hAnsi="Palatino Linotype"/>
        </w:rPr>
        <w:t xml:space="preserve"> stage is the </w:t>
      </w:r>
      <w:r w:rsidRPr="00353B1E">
        <w:rPr>
          <w:rFonts w:ascii="Palatino Linotype" w:hAnsi="Palatino Linotype"/>
        </w:rPr>
        <w:t xml:space="preserve">Tony Award® </w:t>
      </w:r>
      <w:r w:rsidR="00125CD8">
        <w:rPr>
          <w:rFonts w:ascii="Palatino Linotype" w:hAnsi="Palatino Linotype"/>
        </w:rPr>
        <w:t xml:space="preserve">- </w:t>
      </w:r>
      <w:r w:rsidRPr="00353B1E">
        <w:rPr>
          <w:rFonts w:ascii="Palatino Linotype" w:hAnsi="Palatino Linotype"/>
        </w:rPr>
        <w:t>winning</w:t>
      </w:r>
      <w:r>
        <w:rPr>
          <w:rFonts w:ascii="Palatino Linotype" w:hAnsi="Palatino Linotype"/>
        </w:rPr>
        <w:t xml:space="preserve"> musical by </w:t>
      </w:r>
      <w:r w:rsidRPr="00125CD8">
        <w:rPr>
          <w:rFonts w:ascii="Palatino Linotype" w:hAnsi="Palatino Linotype"/>
        </w:rPr>
        <w:t>Andrew Lloyd Webber and Tim Rice</w:t>
      </w:r>
      <w:r>
        <w:rPr>
          <w:rFonts w:ascii="Palatino Linotype" w:hAnsi="Palatino Linotype"/>
        </w:rPr>
        <w:t xml:space="preserve">, </w:t>
      </w:r>
      <w:r w:rsidRPr="00353B1E">
        <w:rPr>
          <w:rFonts w:ascii="Palatino Linotype" w:hAnsi="Palatino Linotype"/>
          <w:b/>
          <w:i/>
        </w:rPr>
        <w:t>Evita.</w:t>
      </w:r>
      <w:r>
        <w:rPr>
          <w:rFonts w:ascii="Palatino Linotype" w:hAnsi="Palatino Linotype"/>
        </w:rPr>
        <w:t xml:space="preserve"> This Broadway masterpiece charts the meteoric rise of Argentina’s infamous Eva </w:t>
      </w:r>
      <w:proofErr w:type="spellStart"/>
      <w:r w:rsidR="00A64A37" w:rsidRPr="00A64A37">
        <w:rPr>
          <w:rFonts w:ascii="Palatino Linotype" w:hAnsi="Palatino Linotype"/>
        </w:rPr>
        <w:t>Perón</w:t>
      </w:r>
      <w:proofErr w:type="spellEnd"/>
      <w:r>
        <w:rPr>
          <w:rFonts w:ascii="Palatino Linotype" w:hAnsi="Palatino Linotype"/>
        </w:rPr>
        <w:t xml:space="preserve"> – who at one point was conside</w:t>
      </w:r>
      <w:r w:rsidR="005102EB">
        <w:rPr>
          <w:rFonts w:ascii="Palatino Linotype" w:hAnsi="Palatino Linotype"/>
        </w:rPr>
        <w:t>red to be the most powerful woma</w:t>
      </w:r>
      <w:r>
        <w:rPr>
          <w:rFonts w:ascii="Palatino Linotype" w:hAnsi="Palatino Linotype"/>
        </w:rPr>
        <w:t>n in South America.</w:t>
      </w:r>
      <w:r w:rsidR="00C96F11">
        <w:rPr>
          <w:rFonts w:ascii="Palatino Linotype" w:hAnsi="Palatino Linotype"/>
        </w:rPr>
        <w:t xml:space="preserve"> Experience some of the best loved songs in musical theatre such </w:t>
      </w:r>
      <w:r w:rsidR="00971CE3">
        <w:rPr>
          <w:rFonts w:ascii="Palatino Linotype" w:hAnsi="Palatino Linotype"/>
        </w:rPr>
        <w:t>as “Don’t Cry for Me Argentina,”</w:t>
      </w:r>
      <w:r w:rsidR="00C96F11">
        <w:rPr>
          <w:rFonts w:ascii="Palatino Linotype" w:hAnsi="Palatino Linotype"/>
        </w:rPr>
        <w:t xml:space="preserve"> “</w:t>
      </w:r>
      <w:r w:rsidR="00845DAD">
        <w:rPr>
          <w:rFonts w:ascii="Palatino Linotype" w:hAnsi="Palatino Linotype"/>
        </w:rPr>
        <w:t>Buenos</w:t>
      </w:r>
      <w:r w:rsidR="00971CE3">
        <w:rPr>
          <w:rFonts w:ascii="Palatino Linotype" w:hAnsi="Palatino Linotype"/>
        </w:rPr>
        <w:t xml:space="preserve"> Aires,”</w:t>
      </w:r>
      <w:r w:rsidR="00C96F11">
        <w:rPr>
          <w:rFonts w:ascii="Palatino Linotype" w:hAnsi="Palatino Linotype"/>
        </w:rPr>
        <w:t xml:space="preserve"> and “High Flying, Adored”. This powerful and riveting theatrical production will be on stage from </w:t>
      </w:r>
      <w:r w:rsidR="00C96F11" w:rsidRPr="00C96F11">
        <w:rPr>
          <w:rFonts w:ascii="Palatino Linotype" w:hAnsi="Palatino Linotype"/>
          <w:b/>
        </w:rPr>
        <w:t>July 9</w:t>
      </w:r>
      <w:r w:rsidR="00C96F11">
        <w:rPr>
          <w:rFonts w:ascii="Palatino Linotype" w:hAnsi="Palatino Linotype"/>
        </w:rPr>
        <w:t xml:space="preserve"> to </w:t>
      </w:r>
      <w:r w:rsidR="00C96F11" w:rsidRPr="00C96F11">
        <w:rPr>
          <w:rFonts w:ascii="Palatino Linotype" w:hAnsi="Palatino Linotype"/>
          <w:b/>
        </w:rPr>
        <w:t>July 26.</w:t>
      </w:r>
      <w:r w:rsidR="00C96F11">
        <w:rPr>
          <w:rFonts w:ascii="Palatino Linotype" w:hAnsi="Palatino Linotype"/>
        </w:rPr>
        <w:t xml:space="preserve"> </w:t>
      </w:r>
    </w:p>
    <w:p w14:paraId="51FB0823" w14:textId="12B99422" w:rsidR="0053012F" w:rsidRDefault="0053012F" w:rsidP="0053012F">
      <w:pPr>
        <w:spacing w:before="160"/>
        <w:jc w:val="both"/>
        <w:rPr>
          <w:rFonts w:ascii="Palatino Linotype" w:hAnsi="Palatino Linotype" w:cstheme="minorHAnsi"/>
        </w:rPr>
      </w:pPr>
      <w:r>
        <w:rPr>
          <w:rFonts w:ascii="Palatino Linotype" w:hAnsi="Palatino Linotype" w:cstheme="minorHAnsi"/>
        </w:rPr>
        <w:t>The final production on the mainstage will have audiences dancing in the aisles and laughing all t</w:t>
      </w:r>
      <w:r w:rsidR="00975355">
        <w:rPr>
          <w:rFonts w:ascii="Palatino Linotype" w:hAnsi="Palatino Linotype" w:cstheme="minorHAnsi"/>
        </w:rPr>
        <w:t xml:space="preserve">he way home. Fall in love all </w:t>
      </w:r>
      <w:r w:rsidR="000665AC">
        <w:rPr>
          <w:rFonts w:ascii="Palatino Linotype" w:hAnsi="Palatino Linotype" w:cstheme="minorHAnsi"/>
        </w:rPr>
        <w:t>“</w:t>
      </w:r>
      <w:bookmarkStart w:id="0" w:name="_GoBack"/>
      <w:bookmarkEnd w:id="0"/>
      <w:r w:rsidR="00975355">
        <w:rPr>
          <w:rFonts w:ascii="Palatino Linotype" w:hAnsi="Palatino Linotype" w:cstheme="minorHAnsi"/>
        </w:rPr>
        <w:t>o</w:t>
      </w:r>
      <w:r>
        <w:rPr>
          <w:rFonts w:ascii="Palatino Linotype" w:hAnsi="Palatino Linotype" w:cstheme="minorHAnsi"/>
        </w:rPr>
        <w:t>gre</w:t>
      </w:r>
      <w:r w:rsidR="000665AC">
        <w:rPr>
          <w:rFonts w:ascii="Palatino Linotype" w:hAnsi="Palatino Linotype" w:cstheme="minorHAnsi"/>
        </w:rPr>
        <w:t>”</w:t>
      </w:r>
      <w:r>
        <w:rPr>
          <w:rFonts w:ascii="Palatino Linotype" w:hAnsi="Palatino Linotype" w:cstheme="minorHAnsi"/>
        </w:rPr>
        <w:t xml:space="preserve"> again this summer with </w:t>
      </w:r>
      <w:r w:rsidR="00975355">
        <w:rPr>
          <w:rFonts w:ascii="Palatino Linotype" w:hAnsi="Palatino Linotype" w:cstheme="minorHAnsi"/>
          <w:b/>
          <w:i/>
        </w:rPr>
        <w:t xml:space="preserve">Shrek </w:t>
      </w:r>
      <w:proofErr w:type="gramStart"/>
      <w:r w:rsidR="00975355">
        <w:rPr>
          <w:rFonts w:ascii="Palatino Linotype" w:hAnsi="Palatino Linotype" w:cstheme="minorHAnsi"/>
          <w:b/>
          <w:i/>
        </w:rPr>
        <w:t>T</w:t>
      </w:r>
      <w:r w:rsidRPr="00FD2E96">
        <w:rPr>
          <w:rFonts w:ascii="Palatino Linotype" w:hAnsi="Palatino Linotype" w:cstheme="minorHAnsi"/>
          <w:b/>
          <w:i/>
        </w:rPr>
        <w:t>he</w:t>
      </w:r>
      <w:proofErr w:type="gramEnd"/>
      <w:r w:rsidRPr="00FD2E96">
        <w:rPr>
          <w:rFonts w:ascii="Palatino Linotype" w:hAnsi="Palatino Linotype" w:cstheme="minorHAnsi"/>
          <w:b/>
          <w:i/>
        </w:rPr>
        <w:t xml:space="preserve"> Musical</w:t>
      </w:r>
      <w:r>
        <w:rPr>
          <w:rFonts w:ascii="Palatino Linotype" w:hAnsi="Palatino Linotype" w:cstheme="minorHAnsi"/>
        </w:rPr>
        <w:t xml:space="preserve"> – a hilarious comedy based on the </w:t>
      </w:r>
      <w:r w:rsidRPr="00125CD8">
        <w:rPr>
          <w:rFonts w:ascii="Palatino Linotype" w:hAnsi="Palatino Linotype" w:cstheme="minorHAnsi"/>
        </w:rPr>
        <w:t xml:space="preserve">DreamWorks Animation Motion Picture and book by William </w:t>
      </w:r>
      <w:proofErr w:type="spellStart"/>
      <w:r w:rsidRPr="00125CD8">
        <w:rPr>
          <w:rFonts w:ascii="Palatino Linotype" w:hAnsi="Palatino Linotype" w:cstheme="minorHAnsi"/>
        </w:rPr>
        <w:t>Steig</w:t>
      </w:r>
      <w:proofErr w:type="spellEnd"/>
      <w:r w:rsidRPr="00125CD8">
        <w:rPr>
          <w:rFonts w:ascii="Palatino Linotype" w:hAnsi="Palatino Linotype" w:cstheme="minorHAnsi"/>
        </w:rPr>
        <w:t>.</w:t>
      </w:r>
      <w:r>
        <w:rPr>
          <w:rFonts w:ascii="Palatino Linotype" w:hAnsi="Palatino Linotype" w:cstheme="minorHAnsi"/>
        </w:rPr>
        <w:t xml:space="preserve"> </w:t>
      </w:r>
      <w:r w:rsidR="002C601B">
        <w:rPr>
          <w:rFonts w:ascii="Palatino Linotype" w:hAnsi="Palatino Linotype" w:cstheme="minorHAnsi"/>
        </w:rPr>
        <w:t xml:space="preserve">When a grumpy green ogre </w:t>
      </w:r>
      <w:r w:rsidR="009461CC">
        <w:rPr>
          <w:rFonts w:ascii="Palatino Linotype" w:hAnsi="Palatino Linotype" w:cstheme="minorHAnsi"/>
        </w:rPr>
        <w:t>sets off to rescue</w:t>
      </w:r>
      <w:r w:rsidR="002C601B">
        <w:rPr>
          <w:rFonts w:ascii="Palatino Linotype" w:hAnsi="Palatino Linotype" w:cstheme="minorHAnsi"/>
        </w:rPr>
        <w:t xml:space="preserve"> a princess, he never imagined the type of friendships and romance he would find along the way. Book and lyrics are by </w:t>
      </w:r>
      <w:r w:rsidR="002C601B" w:rsidRPr="00125CD8">
        <w:rPr>
          <w:rFonts w:ascii="Palatino Linotype" w:hAnsi="Palatino Linotype" w:cstheme="minorHAnsi"/>
        </w:rPr>
        <w:t>David Lindsay-</w:t>
      </w:r>
      <w:proofErr w:type="spellStart"/>
      <w:r w:rsidR="002C601B" w:rsidRPr="00125CD8">
        <w:rPr>
          <w:rFonts w:ascii="Palatino Linotype" w:hAnsi="Palatino Linotype" w:cstheme="minorHAnsi"/>
        </w:rPr>
        <w:t>Abaire</w:t>
      </w:r>
      <w:proofErr w:type="spellEnd"/>
      <w:r w:rsidR="002C601B" w:rsidRPr="00125CD8">
        <w:rPr>
          <w:rFonts w:ascii="Palatino Linotype" w:hAnsi="Palatino Linotype" w:cstheme="minorHAnsi"/>
        </w:rPr>
        <w:t xml:space="preserve">, with music by Jeanine </w:t>
      </w:r>
      <w:proofErr w:type="spellStart"/>
      <w:r w:rsidR="002C601B" w:rsidRPr="00125CD8">
        <w:rPr>
          <w:rFonts w:ascii="Palatino Linotype" w:hAnsi="Palatino Linotype" w:cstheme="minorHAnsi"/>
        </w:rPr>
        <w:t>Tesori</w:t>
      </w:r>
      <w:proofErr w:type="spellEnd"/>
      <w:r w:rsidR="002C601B" w:rsidRPr="00125CD8">
        <w:rPr>
          <w:rFonts w:ascii="Palatino Linotype" w:hAnsi="Palatino Linotype" w:cstheme="minorHAnsi"/>
        </w:rPr>
        <w:t>.</w:t>
      </w:r>
      <w:r w:rsidR="002C601B">
        <w:rPr>
          <w:rFonts w:ascii="Palatino Linotype" w:hAnsi="Palatino Linotype" w:cstheme="minorHAnsi"/>
        </w:rPr>
        <w:t xml:space="preserve"> </w:t>
      </w:r>
      <w:r>
        <w:rPr>
          <w:rFonts w:ascii="Palatino Linotype" w:hAnsi="Palatino Linotype" w:cstheme="minorHAnsi"/>
        </w:rPr>
        <w:t xml:space="preserve">Don’t miss this fairy tale come to life! Join the big, bright, life-changing adventure from </w:t>
      </w:r>
      <w:r>
        <w:rPr>
          <w:rFonts w:ascii="Palatino Linotype" w:hAnsi="Palatino Linotype" w:cstheme="minorHAnsi"/>
          <w:b/>
        </w:rPr>
        <w:t>August 6</w:t>
      </w:r>
      <w:r>
        <w:rPr>
          <w:rFonts w:ascii="Palatino Linotype" w:hAnsi="Palatino Linotype" w:cstheme="minorHAnsi"/>
        </w:rPr>
        <w:t xml:space="preserve"> to </w:t>
      </w:r>
      <w:r>
        <w:rPr>
          <w:rFonts w:ascii="Palatino Linotype" w:hAnsi="Palatino Linotype" w:cstheme="minorHAnsi"/>
          <w:b/>
        </w:rPr>
        <w:t>August 31</w:t>
      </w:r>
      <w:r w:rsidRPr="00FD2E96">
        <w:rPr>
          <w:rFonts w:ascii="Palatino Linotype" w:hAnsi="Palatino Linotype" w:cstheme="minorHAnsi"/>
          <w:b/>
        </w:rPr>
        <w:t>.</w:t>
      </w:r>
      <w:r>
        <w:rPr>
          <w:rFonts w:ascii="Palatino Linotype" w:hAnsi="Palatino Linotype" w:cstheme="minorHAnsi"/>
        </w:rPr>
        <w:t xml:space="preserve"> </w:t>
      </w:r>
    </w:p>
    <w:p w14:paraId="4E59B5D2" w14:textId="267F633F" w:rsidR="0083153B" w:rsidRDefault="00A64A37" w:rsidP="00870DCC">
      <w:pPr>
        <w:rPr>
          <w:rFonts w:ascii="Palatino Linotype" w:hAnsi="Palatino Linotype"/>
          <w:b/>
          <w:u w:val="single"/>
        </w:rPr>
      </w:pPr>
      <w:r>
        <w:rPr>
          <w:rFonts w:ascii="Palatino Linotype" w:hAnsi="Palatino Linotype"/>
          <w:b/>
          <w:u w:val="single"/>
        </w:rPr>
        <w:br/>
      </w:r>
      <w:r w:rsidR="0083153B" w:rsidRPr="0083153B">
        <w:rPr>
          <w:rFonts w:ascii="Palatino Linotype" w:hAnsi="Palatino Linotype"/>
          <w:b/>
          <w:u w:val="single"/>
        </w:rPr>
        <w:lastRenderedPageBreak/>
        <w:t>South Huron Stage</w:t>
      </w:r>
    </w:p>
    <w:p w14:paraId="62A12868" w14:textId="5DA983E6" w:rsidR="0053012F" w:rsidRPr="0053012F" w:rsidRDefault="0053012F" w:rsidP="0053012F">
      <w:pPr>
        <w:spacing w:before="160"/>
        <w:jc w:val="both"/>
        <w:rPr>
          <w:rFonts w:ascii="Palatino Linotype" w:hAnsi="Palatino Linotype"/>
        </w:rPr>
      </w:pPr>
      <w:r>
        <w:rPr>
          <w:rFonts w:ascii="Palatino Linotype" w:hAnsi="Palatino Linotype"/>
        </w:rPr>
        <w:t>Starting off the 2025 Season on the South Huron Stage,</w:t>
      </w:r>
      <w:r w:rsidRPr="00B03E46">
        <w:rPr>
          <w:rFonts w:ascii="Palatino Linotype" w:hAnsi="Palatino Linotype"/>
        </w:rPr>
        <w:t xml:space="preserve"> </w:t>
      </w:r>
      <w:r w:rsidR="00522F5A">
        <w:rPr>
          <w:rFonts w:ascii="Palatino Linotype" w:hAnsi="Palatino Linotype"/>
        </w:rPr>
        <w:t xml:space="preserve">the long standing British </w:t>
      </w:r>
      <w:proofErr w:type="spellStart"/>
      <w:r w:rsidR="00522F5A">
        <w:rPr>
          <w:rFonts w:ascii="Palatino Linotype" w:hAnsi="Palatino Linotype"/>
        </w:rPr>
        <w:t>panto</w:t>
      </w:r>
      <w:proofErr w:type="spellEnd"/>
      <w:r w:rsidR="00522F5A">
        <w:rPr>
          <w:rFonts w:ascii="Palatino Linotype" w:hAnsi="Palatino Linotype"/>
        </w:rPr>
        <w:t xml:space="preserve"> tradition continues with the reimagined fairy tale by Caroline Smith, </w:t>
      </w:r>
      <w:r w:rsidR="00522F5A" w:rsidRPr="00B03E46">
        <w:rPr>
          <w:rFonts w:ascii="Palatino Linotype" w:hAnsi="Palatino Linotype"/>
          <w:b/>
          <w:i/>
        </w:rPr>
        <w:t xml:space="preserve">Cinderella: The </w:t>
      </w:r>
      <w:proofErr w:type="spellStart"/>
      <w:r w:rsidR="00522F5A" w:rsidRPr="00B03E46">
        <w:rPr>
          <w:rFonts w:ascii="Palatino Linotype" w:hAnsi="Palatino Linotype"/>
          <w:b/>
          <w:i/>
        </w:rPr>
        <w:t>Panto</w:t>
      </w:r>
      <w:proofErr w:type="spellEnd"/>
      <w:r w:rsidR="00522F5A" w:rsidRPr="00B03E46">
        <w:rPr>
          <w:rFonts w:ascii="Palatino Linotype" w:hAnsi="Palatino Linotype"/>
          <w:b/>
          <w:i/>
        </w:rPr>
        <w:t xml:space="preserve">. </w:t>
      </w:r>
      <w:proofErr w:type="spellStart"/>
      <w:r w:rsidR="00522F5A" w:rsidRPr="005632BD">
        <w:rPr>
          <w:rFonts w:ascii="Palatino Linotype" w:hAnsi="Palatino Linotype"/>
        </w:rPr>
        <w:t>Pantos</w:t>
      </w:r>
      <w:proofErr w:type="spellEnd"/>
      <w:r w:rsidR="00522F5A" w:rsidRPr="005632BD">
        <w:rPr>
          <w:rFonts w:ascii="Palatino Linotype" w:hAnsi="Palatino Linotype"/>
        </w:rPr>
        <w:t xml:space="preserve"> are a popular form of family theatre in the UK based on fairy or folk tales, and encourage audience participation</w:t>
      </w:r>
      <w:r w:rsidR="00522F5A">
        <w:rPr>
          <w:rFonts w:ascii="Palatino Linotype" w:hAnsi="Palatino Linotype"/>
        </w:rPr>
        <w:t>.</w:t>
      </w:r>
      <w:r w:rsidR="00522F5A" w:rsidRPr="005632BD">
        <w:t xml:space="preserve"> </w:t>
      </w:r>
      <w:r w:rsidR="00522F5A" w:rsidRPr="005632BD">
        <w:rPr>
          <w:rFonts w:ascii="Palatino Linotype" w:hAnsi="Palatino Linotype"/>
        </w:rPr>
        <w:t xml:space="preserve">With its winning combination of popular songs, energetic dancing, tongue-in-cheek </w:t>
      </w:r>
      <w:proofErr w:type="spellStart"/>
      <w:r w:rsidR="00522F5A" w:rsidRPr="005632BD">
        <w:rPr>
          <w:rFonts w:ascii="Palatino Linotype" w:hAnsi="Palatino Linotype"/>
        </w:rPr>
        <w:t>humour</w:t>
      </w:r>
      <w:proofErr w:type="spellEnd"/>
      <w:r w:rsidR="00522F5A" w:rsidRPr="005632BD">
        <w:rPr>
          <w:rFonts w:ascii="Palatino Linotype" w:hAnsi="Palatino Linotype"/>
        </w:rPr>
        <w:t xml:space="preserve">, double </w:t>
      </w:r>
      <w:proofErr w:type="spellStart"/>
      <w:r w:rsidR="00522F5A" w:rsidRPr="005632BD">
        <w:rPr>
          <w:rFonts w:ascii="Palatino Linotype" w:hAnsi="Palatino Linotype"/>
        </w:rPr>
        <w:t>entendres</w:t>
      </w:r>
      <w:proofErr w:type="spellEnd"/>
      <w:r w:rsidR="00522F5A" w:rsidRPr="005632BD">
        <w:rPr>
          <w:rFonts w:ascii="Palatino Linotype" w:hAnsi="Palatino Linotype"/>
        </w:rPr>
        <w:t xml:space="preserve">, innuendo, pop-culture references, and outrageous costumes, </w:t>
      </w:r>
      <w:r w:rsidR="00522F5A" w:rsidRPr="00400A4E">
        <w:rPr>
          <w:rFonts w:ascii="Palatino Linotype" w:hAnsi="Palatino Linotype"/>
          <w:b/>
          <w:i/>
        </w:rPr>
        <w:t>Cinderella</w:t>
      </w:r>
      <w:r w:rsidR="00522F5A" w:rsidRPr="003C706E">
        <w:rPr>
          <w:rFonts w:ascii="Palatino Linotype" w:hAnsi="Palatino Linotype"/>
        </w:rPr>
        <w:t xml:space="preserve"> </w:t>
      </w:r>
      <w:r w:rsidR="00522F5A" w:rsidRPr="005632BD">
        <w:rPr>
          <w:rFonts w:ascii="Palatino Linotype" w:hAnsi="Palatino Linotype"/>
        </w:rPr>
        <w:t xml:space="preserve">will cast its magical spell and have you cheering for the heroine and her friends and booing the evil stepmother and wicked stepsisters. </w:t>
      </w:r>
      <w:r w:rsidR="00522F5A">
        <w:rPr>
          <w:rFonts w:ascii="Palatino Linotype" w:hAnsi="Palatino Linotype"/>
        </w:rPr>
        <w:t xml:space="preserve">Don’t worry, we’ll have you home well before the stroke of midnight! This glittering production is on stage from </w:t>
      </w:r>
      <w:r>
        <w:rPr>
          <w:rFonts w:ascii="Palatino Linotype" w:hAnsi="Palatino Linotype"/>
          <w:b/>
        </w:rPr>
        <w:t xml:space="preserve">June 4 to June 21. </w:t>
      </w:r>
    </w:p>
    <w:p w14:paraId="5B9805EE" w14:textId="1C941D28" w:rsidR="00047B55" w:rsidRDefault="006C5F17" w:rsidP="0053012F">
      <w:pPr>
        <w:spacing w:before="160"/>
        <w:jc w:val="both"/>
        <w:rPr>
          <w:rFonts w:ascii="Palatino Linotype" w:hAnsi="Palatino Linotype"/>
          <w:b/>
          <w:spacing w:val="-2"/>
        </w:rPr>
      </w:pPr>
      <w:r>
        <w:rPr>
          <w:rFonts w:ascii="Palatino Linotype" w:hAnsi="Palatino Linotype"/>
          <w:spacing w:val="-2"/>
        </w:rPr>
        <w:t>Leading the way into summer is the</w:t>
      </w:r>
      <w:r w:rsidR="0053012F" w:rsidRPr="006C5F17">
        <w:rPr>
          <w:rFonts w:ascii="Palatino Linotype" w:hAnsi="Palatino Linotype"/>
          <w:spacing w:val="-2"/>
        </w:rPr>
        <w:t xml:space="preserve"> spectacular tribute</w:t>
      </w:r>
      <w:r w:rsidR="0053012F">
        <w:rPr>
          <w:rFonts w:ascii="Palatino Linotype" w:hAnsi="Palatino Linotype"/>
          <w:spacing w:val="-2"/>
        </w:rPr>
        <w:t xml:space="preserve"> to one of the most iconic and beloved acoustic singer-songwriters in music history, John Denver. Created </w:t>
      </w:r>
      <w:r w:rsidR="0053012F" w:rsidRPr="00125CD8">
        <w:rPr>
          <w:rFonts w:ascii="Palatino Linotype" w:hAnsi="Palatino Linotype"/>
          <w:spacing w:val="-2"/>
        </w:rPr>
        <w:t>by D2 Entertainment</w:t>
      </w:r>
      <w:r w:rsidR="0053012F">
        <w:rPr>
          <w:rFonts w:ascii="Palatino Linotype" w:hAnsi="Palatino Linotype"/>
          <w:spacing w:val="-2"/>
        </w:rPr>
        <w:t xml:space="preserve">, </w:t>
      </w:r>
      <w:r w:rsidR="0053012F">
        <w:rPr>
          <w:rFonts w:ascii="Palatino Linotype" w:hAnsi="Palatino Linotype"/>
          <w:b/>
          <w:i/>
          <w:spacing w:val="-2"/>
        </w:rPr>
        <w:t xml:space="preserve">Rocky Mountain High, </w:t>
      </w:r>
      <w:r w:rsidR="0053012F">
        <w:rPr>
          <w:rFonts w:ascii="Palatino Linotype" w:hAnsi="Palatino Linotype"/>
          <w:spacing w:val="-2"/>
        </w:rPr>
        <w:t>will take you on a nostalgic stroll down memory lane with some of John Denver’s biggest hits from the ‘60s and ‘70</w:t>
      </w:r>
      <w:r w:rsidR="00971CE3">
        <w:rPr>
          <w:rFonts w:ascii="Palatino Linotype" w:hAnsi="Palatino Linotype"/>
          <w:spacing w:val="-2"/>
        </w:rPr>
        <w:t xml:space="preserve">s like “Leaving </w:t>
      </w:r>
      <w:proofErr w:type="gramStart"/>
      <w:r w:rsidR="00971CE3">
        <w:rPr>
          <w:rFonts w:ascii="Palatino Linotype" w:hAnsi="Palatino Linotype"/>
          <w:spacing w:val="-2"/>
        </w:rPr>
        <w:t>On</w:t>
      </w:r>
      <w:proofErr w:type="gramEnd"/>
      <w:r w:rsidR="00971CE3">
        <w:rPr>
          <w:rFonts w:ascii="Palatino Linotype" w:hAnsi="Palatino Linotype"/>
          <w:spacing w:val="-2"/>
        </w:rPr>
        <w:t xml:space="preserve"> a Jet Plane,” “Annie’s Song,” “Thank God I’m a Country Boy,”</w:t>
      </w:r>
      <w:r w:rsidR="0053012F">
        <w:rPr>
          <w:rFonts w:ascii="Palatino Linotype" w:hAnsi="Palatino Linotype"/>
          <w:spacing w:val="-2"/>
        </w:rPr>
        <w:t xml:space="preserve"> and “Take Me Home, Country Roads”. Relive Denver’s enduring musical legacy from </w:t>
      </w:r>
      <w:r w:rsidR="0053012F">
        <w:rPr>
          <w:rFonts w:ascii="Palatino Linotype" w:hAnsi="Palatino Linotype"/>
          <w:b/>
          <w:spacing w:val="-2"/>
        </w:rPr>
        <w:t>June 26</w:t>
      </w:r>
      <w:r w:rsidR="0053012F">
        <w:rPr>
          <w:rFonts w:ascii="Palatino Linotype" w:hAnsi="Palatino Linotype"/>
          <w:spacing w:val="-2"/>
        </w:rPr>
        <w:t xml:space="preserve"> to </w:t>
      </w:r>
      <w:r w:rsidR="006A14F5">
        <w:rPr>
          <w:rFonts w:ascii="Palatino Linotype" w:hAnsi="Palatino Linotype"/>
          <w:b/>
          <w:spacing w:val="-2"/>
        </w:rPr>
        <w:t>July 13</w:t>
      </w:r>
      <w:r w:rsidR="0053012F" w:rsidRPr="00222726">
        <w:rPr>
          <w:rFonts w:ascii="Palatino Linotype" w:hAnsi="Palatino Linotype"/>
          <w:b/>
          <w:spacing w:val="-2"/>
        </w:rPr>
        <w:t>.</w:t>
      </w:r>
    </w:p>
    <w:p w14:paraId="722867BB" w14:textId="4D7EBFFC" w:rsidR="0053012F" w:rsidRPr="004F5E3F" w:rsidRDefault="006C5F17" w:rsidP="0053012F">
      <w:pPr>
        <w:spacing w:before="160"/>
        <w:jc w:val="both"/>
        <w:rPr>
          <w:rFonts w:ascii="Palatino Linotype" w:hAnsi="Palatino Linotype"/>
          <w:b/>
        </w:rPr>
      </w:pPr>
      <w:r>
        <w:rPr>
          <w:rFonts w:ascii="Palatino Linotype" w:hAnsi="Palatino Linotype"/>
        </w:rPr>
        <w:t xml:space="preserve">The season continues with </w:t>
      </w:r>
      <w:r w:rsidR="002B4B59">
        <w:rPr>
          <w:rFonts w:ascii="Palatino Linotype" w:hAnsi="Palatino Linotype"/>
        </w:rPr>
        <w:t xml:space="preserve">the side-splitting Canadian comedy, </w:t>
      </w:r>
      <w:r w:rsidR="002B4B59" w:rsidRPr="009A6E4A">
        <w:rPr>
          <w:rFonts w:ascii="Palatino Linotype" w:hAnsi="Palatino Linotype"/>
          <w:b/>
          <w:i/>
        </w:rPr>
        <w:t>Liars at a Funeral.</w:t>
      </w:r>
      <w:r w:rsidR="002B4B59">
        <w:rPr>
          <w:rFonts w:ascii="Palatino Linotype" w:hAnsi="Palatino Linotype"/>
        </w:rPr>
        <w:t xml:space="preserve"> Written by </w:t>
      </w:r>
      <w:r w:rsidR="002B4B59" w:rsidRPr="00125CD8">
        <w:rPr>
          <w:rFonts w:ascii="Palatino Linotype" w:hAnsi="Palatino Linotype"/>
        </w:rPr>
        <w:t xml:space="preserve">Sophia </w:t>
      </w:r>
      <w:proofErr w:type="spellStart"/>
      <w:r w:rsidR="002B4B59" w:rsidRPr="00125CD8">
        <w:rPr>
          <w:rFonts w:ascii="Palatino Linotype" w:hAnsi="Palatino Linotype"/>
        </w:rPr>
        <w:t>Fabiilli</w:t>
      </w:r>
      <w:proofErr w:type="spellEnd"/>
      <w:r w:rsidR="002B4B59" w:rsidRPr="00125CD8">
        <w:rPr>
          <w:rFonts w:ascii="Palatino Linotype" w:hAnsi="Palatino Linotype"/>
        </w:rPr>
        <w:t>,</w:t>
      </w:r>
      <w:r w:rsidR="002B4B59" w:rsidRPr="009A6E4A">
        <w:rPr>
          <w:rFonts w:ascii="Palatino Linotype" w:hAnsi="Palatino Linotype"/>
          <w:b/>
        </w:rPr>
        <w:t xml:space="preserve"> </w:t>
      </w:r>
      <w:r w:rsidR="002B4B59">
        <w:rPr>
          <w:rFonts w:ascii="Palatino Linotype" w:hAnsi="Palatino Linotype"/>
        </w:rPr>
        <w:t>this uproarious romp pokes fun at the absurdities of family dynamics and the desperate lengths we go</w:t>
      </w:r>
      <w:r w:rsidR="001E3211">
        <w:rPr>
          <w:rFonts w:ascii="Palatino Linotype" w:hAnsi="Palatino Linotype"/>
        </w:rPr>
        <w:t xml:space="preserve"> to</w:t>
      </w:r>
      <w:r w:rsidR="002B4B59">
        <w:rPr>
          <w:rFonts w:ascii="Palatino Linotype" w:hAnsi="Palatino Linotype"/>
        </w:rPr>
        <w:t xml:space="preserve"> for love and connection. When an estranged family gathers to mourn the passing of their matriarch, the funeral erupts into more of a dysfunctional reunio</w:t>
      </w:r>
      <w:r w:rsidR="004F5E3F">
        <w:rPr>
          <w:rFonts w:ascii="Palatino Linotype" w:hAnsi="Palatino Linotype"/>
        </w:rPr>
        <w:t>n than</w:t>
      </w:r>
      <w:r w:rsidR="002B4B59">
        <w:rPr>
          <w:rFonts w:ascii="Palatino Linotype" w:hAnsi="Palatino Linotype"/>
        </w:rPr>
        <w:t xml:space="preserve"> any of them could imagine. See if this eccentric clan of liars can become a loving family again! This family farce is on stage from </w:t>
      </w:r>
      <w:r w:rsidR="003F30E2">
        <w:rPr>
          <w:rFonts w:ascii="Palatino Linotype" w:hAnsi="Palatino Linotype"/>
          <w:b/>
        </w:rPr>
        <w:t>July 16</w:t>
      </w:r>
      <w:r w:rsidR="002B4B59">
        <w:rPr>
          <w:rFonts w:ascii="Palatino Linotype" w:hAnsi="Palatino Linotype"/>
        </w:rPr>
        <w:t xml:space="preserve"> to </w:t>
      </w:r>
      <w:r w:rsidR="004F5E3F">
        <w:rPr>
          <w:rFonts w:ascii="Palatino Linotype" w:hAnsi="Palatino Linotype"/>
          <w:b/>
        </w:rPr>
        <w:t>August 2</w:t>
      </w:r>
      <w:r w:rsidR="002B4B59" w:rsidRPr="00760F8C">
        <w:rPr>
          <w:rFonts w:ascii="Palatino Linotype" w:hAnsi="Palatino Linotype"/>
          <w:b/>
        </w:rPr>
        <w:t xml:space="preserve">. </w:t>
      </w:r>
    </w:p>
    <w:p w14:paraId="13205CD5" w14:textId="19B354C1" w:rsidR="00047B55" w:rsidRDefault="00047B55" w:rsidP="00047B55">
      <w:pPr>
        <w:spacing w:before="160"/>
        <w:jc w:val="both"/>
        <w:rPr>
          <w:rFonts w:ascii="Palatino Linotype" w:hAnsi="Palatino Linotype"/>
        </w:rPr>
      </w:pPr>
      <w:r>
        <w:rPr>
          <w:rFonts w:ascii="Palatino Linotype" w:hAnsi="Palatino Linotype"/>
          <w:spacing w:val="-2"/>
        </w:rPr>
        <w:t xml:space="preserve">Loved by audiences in Drayton during our 2024 Season, </w:t>
      </w:r>
      <w:r w:rsidR="006C5F17">
        <w:rPr>
          <w:rFonts w:ascii="Palatino Linotype" w:hAnsi="Palatino Linotype"/>
          <w:b/>
          <w:i/>
          <w:spacing w:val="-2"/>
        </w:rPr>
        <w:t>Beehive</w:t>
      </w:r>
      <w:r w:rsidR="000B348E">
        <w:rPr>
          <w:rFonts w:ascii="Palatino Linotype" w:hAnsi="Palatino Linotype"/>
          <w:b/>
          <w:i/>
          <w:spacing w:val="-2"/>
        </w:rPr>
        <w:t xml:space="preserve">: </w:t>
      </w:r>
      <w:r w:rsidRPr="00430D33">
        <w:rPr>
          <w:rFonts w:ascii="Palatino Linotype" w:hAnsi="Palatino Linotype"/>
          <w:b/>
          <w:i/>
          <w:spacing w:val="-2"/>
        </w:rPr>
        <w:t xml:space="preserve">The </w:t>
      </w:r>
      <w:r w:rsidR="00313BD1">
        <w:rPr>
          <w:rFonts w:ascii="Palatino Linotype" w:hAnsi="Palatino Linotype"/>
          <w:b/>
          <w:i/>
          <w:spacing w:val="-2"/>
        </w:rPr>
        <w:t>‘</w:t>
      </w:r>
      <w:r w:rsidRPr="00430D33">
        <w:rPr>
          <w:rFonts w:ascii="Palatino Linotype" w:hAnsi="Palatino Linotype"/>
          <w:b/>
          <w:i/>
          <w:spacing w:val="-2"/>
        </w:rPr>
        <w:t>60s Musical</w:t>
      </w:r>
      <w:r>
        <w:rPr>
          <w:rFonts w:ascii="Palatino Linotype" w:hAnsi="Palatino Linotype"/>
          <w:b/>
          <w:spacing w:val="-2"/>
        </w:rPr>
        <w:t xml:space="preserve"> </w:t>
      </w:r>
      <w:r>
        <w:rPr>
          <w:rFonts w:ascii="Palatino Linotype" w:hAnsi="Palatino Linotype"/>
          <w:spacing w:val="-2"/>
        </w:rPr>
        <w:t xml:space="preserve">is bringing flower power AND girl power to Grand Bend. Created by </w:t>
      </w:r>
      <w:r w:rsidRPr="00125CD8">
        <w:rPr>
          <w:rFonts w:ascii="Palatino Linotype" w:hAnsi="Palatino Linotype"/>
          <w:spacing w:val="-2"/>
        </w:rPr>
        <w:t>Larry Gallagher, this</w:t>
      </w:r>
      <w:r>
        <w:rPr>
          <w:rFonts w:ascii="Palatino Linotype" w:hAnsi="Palatino Linotype"/>
          <w:spacing w:val="-2"/>
        </w:rPr>
        <w:t xml:space="preserve"> toe-tapping production celebrates some of the most powerful and iconic female voices of the 1960s. </w:t>
      </w:r>
      <w:r w:rsidRPr="00047B55">
        <w:rPr>
          <w:rFonts w:ascii="Palatino Linotype" w:hAnsi="Palatino Linotype"/>
          <w:spacing w:val="-2"/>
        </w:rPr>
        <w:t xml:space="preserve">Told from the perspective of six women who come of age in this enigmatic decade, </w:t>
      </w:r>
      <w:r w:rsidRPr="00313BD1">
        <w:rPr>
          <w:rFonts w:ascii="Palatino Linotype" w:hAnsi="Palatino Linotype"/>
          <w:b/>
          <w:i/>
          <w:spacing w:val="-2"/>
        </w:rPr>
        <w:t>Beehive</w:t>
      </w:r>
      <w:r w:rsidRPr="00313BD1">
        <w:rPr>
          <w:rFonts w:ascii="Palatino Linotype" w:hAnsi="Palatino Linotype"/>
          <w:b/>
          <w:spacing w:val="-2"/>
        </w:rPr>
        <w:t xml:space="preserve"> </w:t>
      </w:r>
      <w:r w:rsidRPr="00047B55">
        <w:rPr>
          <w:rFonts w:ascii="Palatino Linotype" w:hAnsi="Palatino Linotype"/>
          <w:spacing w:val="-2"/>
        </w:rPr>
        <w:t>takes audiences on a nostalgic journey through timeless hits of the era such as “My Boyfriend’s Back,” “Son of a Preacher Man,” “Natural Woman,” and many more.</w:t>
      </w:r>
      <w:r>
        <w:rPr>
          <w:rFonts w:ascii="Palatino Linotype" w:hAnsi="Palatino Linotype"/>
          <w:spacing w:val="-2"/>
        </w:rPr>
        <w:t xml:space="preserve"> </w:t>
      </w:r>
      <w:r w:rsidRPr="00251E96">
        <w:rPr>
          <w:rFonts w:ascii="Palatino Linotype" w:hAnsi="Palatino Linotype"/>
        </w:rPr>
        <w:t xml:space="preserve">This uplifting and upbeat salute to female empowerment is on stage </w:t>
      </w:r>
      <w:r w:rsidR="004F5E3F">
        <w:rPr>
          <w:rFonts w:ascii="Palatino Linotype" w:hAnsi="Palatino Linotype"/>
          <w:b/>
        </w:rPr>
        <w:t>August 7</w:t>
      </w:r>
      <w:r w:rsidRPr="00251E96">
        <w:rPr>
          <w:rFonts w:ascii="Palatino Linotype" w:hAnsi="Palatino Linotype"/>
        </w:rPr>
        <w:t xml:space="preserve"> to </w:t>
      </w:r>
      <w:r w:rsidR="004F5E3F">
        <w:rPr>
          <w:rFonts w:ascii="Palatino Linotype" w:hAnsi="Palatino Linotype"/>
          <w:b/>
        </w:rPr>
        <w:t>August 31</w:t>
      </w:r>
      <w:r w:rsidRPr="00251E96">
        <w:rPr>
          <w:rFonts w:ascii="Palatino Linotype" w:hAnsi="Palatino Linotype"/>
        </w:rPr>
        <w:t>.</w:t>
      </w:r>
    </w:p>
    <w:p w14:paraId="0FC72CF5" w14:textId="4548E304" w:rsidR="0031238D" w:rsidRPr="00047B55" w:rsidRDefault="0031238D" w:rsidP="00047B55">
      <w:pPr>
        <w:spacing w:before="160"/>
        <w:jc w:val="both"/>
        <w:rPr>
          <w:rFonts w:ascii="Palatino Linotype" w:hAnsi="Palatino Linotype"/>
          <w:spacing w:val="-2"/>
        </w:rPr>
      </w:pPr>
      <w:r>
        <w:rPr>
          <w:rFonts w:ascii="Palatino Linotype" w:hAnsi="Palatino Linotype"/>
        </w:rPr>
        <w:t xml:space="preserve">Creative teams and </w:t>
      </w:r>
      <w:r w:rsidR="00F84574">
        <w:rPr>
          <w:rFonts w:ascii="Palatino Linotype" w:hAnsi="Palatino Linotype"/>
        </w:rPr>
        <w:t xml:space="preserve">full </w:t>
      </w:r>
      <w:r>
        <w:rPr>
          <w:rFonts w:ascii="Palatino Linotype" w:hAnsi="Palatino Linotype"/>
        </w:rPr>
        <w:t>casting to be announced at a later date.</w:t>
      </w:r>
    </w:p>
    <w:p w14:paraId="5B96206F" w14:textId="77777777" w:rsidR="00A22A75" w:rsidRPr="000C0EBE" w:rsidRDefault="00A22A75" w:rsidP="000C0EBE">
      <w:pPr>
        <w:jc w:val="both"/>
        <w:rPr>
          <w:rFonts w:ascii="Palatino Linotype" w:hAnsi="Palatino Linotype" w:cstheme="minorHAnsi"/>
        </w:rPr>
      </w:pPr>
    </w:p>
    <w:p w14:paraId="29671FFC" w14:textId="77777777" w:rsidR="00CA6D6A" w:rsidRPr="00ED4952" w:rsidRDefault="00CA6D6A" w:rsidP="00CA6D6A">
      <w:pPr>
        <w:pStyle w:val="BodyText"/>
        <w:jc w:val="both"/>
        <w:rPr>
          <w:rFonts w:ascii="Palatino Linotype" w:hAnsi="Palatino Linotype"/>
          <w:b/>
          <w:u w:val="single"/>
        </w:rPr>
      </w:pPr>
      <w:r w:rsidRPr="00ED4952">
        <w:rPr>
          <w:rFonts w:ascii="Palatino Linotype" w:hAnsi="Palatino Linotype"/>
          <w:b/>
          <w:u w:val="single"/>
        </w:rPr>
        <w:t xml:space="preserve">Ticket Information </w:t>
      </w:r>
    </w:p>
    <w:p w14:paraId="7442E255" w14:textId="77777777" w:rsidR="00CA6D6A" w:rsidRPr="00ED4952" w:rsidRDefault="00CA6D6A" w:rsidP="00CA6D6A">
      <w:pPr>
        <w:pStyle w:val="BodyText"/>
        <w:jc w:val="both"/>
        <w:rPr>
          <w:rFonts w:ascii="Palatino Linotype" w:hAnsi="Palatino Linotype"/>
          <w:sz w:val="8"/>
          <w:szCs w:val="8"/>
        </w:rPr>
      </w:pPr>
    </w:p>
    <w:p w14:paraId="411D66FE" w14:textId="40B67C8A" w:rsidR="00400A4E" w:rsidRDefault="00793D7D" w:rsidP="00793D7D">
      <w:pPr>
        <w:pStyle w:val="BodyText"/>
        <w:jc w:val="both"/>
        <w:rPr>
          <w:rFonts w:ascii="Palatino Linotype" w:hAnsi="Palatino Linotype"/>
        </w:rPr>
      </w:pPr>
      <w:r w:rsidRPr="00555E67">
        <w:rPr>
          <w:rFonts w:ascii="Palatino Linotype" w:hAnsi="Palatino Linotype"/>
        </w:rPr>
        <w:t>Tickets</w:t>
      </w:r>
      <w:r w:rsidRPr="00555E67">
        <w:rPr>
          <w:rFonts w:ascii="Palatino Linotype" w:hAnsi="Palatino Linotype"/>
          <w:spacing w:val="-5"/>
        </w:rPr>
        <w:t xml:space="preserve"> </w:t>
      </w:r>
      <w:r w:rsidRPr="00555E67">
        <w:rPr>
          <w:rFonts w:ascii="Palatino Linotype" w:hAnsi="Palatino Linotype"/>
        </w:rPr>
        <w:t>are</w:t>
      </w:r>
      <w:r w:rsidRPr="00555E67">
        <w:rPr>
          <w:rFonts w:ascii="Palatino Linotype" w:hAnsi="Palatino Linotype"/>
          <w:spacing w:val="-5"/>
        </w:rPr>
        <w:t xml:space="preserve"> </w:t>
      </w:r>
      <w:r w:rsidRPr="00555E67">
        <w:rPr>
          <w:rFonts w:ascii="Palatino Linotype" w:hAnsi="Palatino Linotype"/>
        </w:rPr>
        <w:t>on</w:t>
      </w:r>
      <w:r w:rsidRPr="00555E67">
        <w:rPr>
          <w:rFonts w:ascii="Palatino Linotype" w:hAnsi="Palatino Linotype"/>
          <w:spacing w:val="-5"/>
        </w:rPr>
        <w:t xml:space="preserve"> </w:t>
      </w:r>
      <w:r w:rsidRPr="00555E67">
        <w:rPr>
          <w:rFonts w:ascii="Palatino Linotype" w:hAnsi="Palatino Linotype"/>
        </w:rPr>
        <w:t>sale</w:t>
      </w:r>
      <w:r w:rsidRPr="00555E67">
        <w:rPr>
          <w:rFonts w:ascii="Palatino Linotype" w:hAnsi="Palatino Linotype"/>
          <w:spacing w:val="-5"/>
        </w:rPr>
        <w:t xml:space="preserve"> </w:t>
      </w:r>
      <w:r w:rsidRPr="002F514C">
        <w:rPr>
          <w:rFonts w:ascii="Palatino Linotype" w:hAnsi="Palatino Linotype"/>
          <w:u w:val="single"/>
        </w:rPr>
        <w:t>exclusively</w:t>
      </w:r>
      <w:r w:rsidRPr="00555E67">
        <w:rPr>
          <w:rFonts w:ascii="Palatino Linotype" w:hAnsi="Palatino Linotype"/>
          <w:spacing w:val="-5"/>
        </w:rPr>
        <w:t xml:space="preserve"> </w:t>
      </w:r>
      <w:r w:rsidRPr="00555E67">
        <w:rPr>
          <w:rFonts w:ascii="Palatino Linotype" w:hAnsi="Palatino Linotype"/>
        </w:rPr>
        <w:t>to</w:t>
      </w:r>
      <w:r w:rsidRPr="00555E67">
        <w:rPr>
          <w:rFonts w:ascii="Palatino Linotype" w:hAnsi="Palatino Linotype"/>
          <w:spacing w:val="-5"/>
        </w:rPr>
        <w:t xml:space="preserve"> </w:t>
      </w:r>
      <w:r w:rsidRPr="002F514C">
        <w:rPr>
          <w:rFonts w:ascii="Palatino Linotype" w:hAnsi="Palatino Linotype"/>
          <w:b/>
        </w:rPr>
        <w:t>Members</w:t>
      </w:r>
      <w:r w:rsidRPr="00555E67">
        <w:rPr>
          <w:rFonts w:ascii="Palatino Linotype" w:hAnsi="Palatino Linotype"/>
        </w:rPr>
        <w:t xml:space="preserve"> on </w:t>
      </w:r>
      <w:r>
        <w:rPr>
          <w:rFonts w:ascii="Palatino Linotype" w:hAnsi="Palatino Linotype"/>
          <w:b/>
        </w:rPr>
        <w:t>Tuesday, November 26</w:t>
      </w:r>
      <w:r>
        <w:rPr>
          <w:rFonts w:ascii="Palatino Linotype" w:hAnsi="Palatino Linotype"/>
        </w:rPr>
        <w:t xml:space="preserve">, and to </w:t>
      </w:r>
      <w:r>
        <w:rPr>
          <w:rFonts w:ascii="Palatino Linotype" w:hAnsi="Palatino Linotype"/>
          <w:b/>
        </w:rPr>
        <w:t xml:space="preserve">Subscribers </w:t>
      </w:r>
      <w:r>
        <w:rPr>
          <w:rFonts w:ascii="Palatino Linotype" w:hAnsi="Palatino Linotype"/>
        </w:rPr>
        <w:t xml:space="preserve">on </w:t>
      </w:r>
      <w:r>
        <w:rPr>
          <w:rFonts w:ascii="Palatino Linotype" w:hAnsi="Palatino Linotype"/>
          <w:b/>
        </w:rPr>
        <w:t xml:space="preserve">Tuesday, December 3. </w:t>
      </w:r>
      <w:r w:rsidRPr="00555E67">
        <w:rPr>
          <w:rFonts w:ascii="Palatino Linotype" w:hAnsi="Palatino Linotype"/>
        </w:rPr>
        <w:t>Tickets</w:t>
      </w:r>
      <w:r w:rsidRPr="00555E67">
        <w:rPr>
          <w:rFonts w:ascii="Palatino Linotype" w:hAnsi="Palatino Linotype"/>
          <w:spacing w:val="-5"/>
        </w:rPr>
        <w:t xml:space="preserve"> </w:t>
      </w:r>
      <w:r w:rsidRPr="00555E67">
        <w:rPr>
          <w:rFonts w:ascii="Palatino Linotype" w:hAnsi="Palatino Linotype"/>
        </w:rPr>
        <w:t>are</w:t>
      </w:r>
      <w:r w:rsidRPr="00555E67">
        <w:rPr>
          <w:rFonts w:ascii="Palatino Linotype" w:hAnsi="Palatino Linotype"/>
          <w:spacing w:val="-5"/>
        </w:rPr>
        <w:t xml:space="preserve"> </w:t>
      </w:r>
      <w:r w:rsidRPr="00555E67">
        <w:rPr>
          <w:rFonts w:ascii="Palatino Linotype" w:hAnsi="Palatino Linotype"/>
        </w:rPr>
        <w:t>on</w:t>
      </w:r>
      <w:r w:rsidRPr="00555E67">
        <w:rPr>
          <w:rFonts w:ascii="Palatino Linotype" w:hAnsi="Palatino Linotype"/>
          <w:spacing w:val="-5"/>
        </w:rPr>
        <w:t xml:space="preserve"> </w:t>
      </w:r>
      <w:r w:rsidRPr="00555E67">
        <w:rPr>
          <w:rFonts w:ascii="Palatino Linotype" w:hAnsi="Palatino Linotype"/>
        </w:rPr>
        <w:t>sale</w:t>
      </w:r>
      <w:r w:rsidRPr="00555E67">
        <w:rPr>
          <w:rFonts w:ascii="Palatino Linotype" w:hAnsi="Palatino Linotype"/>
          <w:spacing w:val="-5"/>
        </w:rPr>
        <w:t xml:space="preserve"> </w:t>
      </w:r>
      <w:r w:rsidRPr="00555E67">
        <w:rPr>
          <w:rFonts w:ascii="Palatino Linotype" w:hAnsi="Palatino Linotype"/>
        </w:rPr>
        <w:t>to</w:t>
      </w:r>
      <w:r w:rsidRPr="00555E67">
        <w:rPr>
          <w:rFonts w:ascii="Palatino Linotype" w:hAnsi="Palatino Linotype"/>
          <w:spacing w:val="-5"/>
        </w:rPr>
        <w:t xml:space="preserve"> </w:t>
      </w:r>
      <w:r w:rsidRPr="002F514C">
        <w:rPr>
          <w:rFonts w:ascii="Palatino Linotype" w:hAnsi="Palatino Linotype"/>
          <w:b/>
        </w:rPr>
        <w:t>everyone</w:t>
      </w:r>
      <w:r w:rsidRPr="00555E67">
        <w:rPr>
          <w:rFonts w:ascii="Palatino Linotype" w:hAnsi="Palatino Linotype"/>
          <w:spacing w:val="-5"/>
        </w:rPr>
        <w:t xml:space="preserve"> </w:t>
      </w:r>
      <w:r w:rsidRPr="00555E67">
        <w:rPr>
          <w:rFonts w:ascii="Palatino Linotype" w:hAnsi="Palatino Linotype"/>
        </w:rPr>
        <w:t>by</w:t>
      </w:r>
      <w:r w:rsidRPr="00555E67">
        <w:rPr>
          <w:rFonts w:ascii="Palatino Linotype" w:hAnsi="Palatino Linotype"/>
          <w:spacing w:val="-5"/>
        </w:rPr>
        <w:t xml:space="preserve"> </w:t>
      </w:r>
      <w:r w:rsidRPr="00555E67">
        <w:rPr>
          <w:rFonts w:ascii="Palatino Linotype" w:hAnsi="Palatino Linotype"/>
        </w:rPr>
        <w:t>phone</w:t>
      </w:r>
      <w:r>
        <w:rPr>
          <w:rFonts w:ascii="Palatino Linotype" w:hAnsi="Palatino Linotype"/>
        </w:rPr>
        <w:t xml:space="preserve"> and online </w:t>
      </w:r>
      <w:r w:rsidRPr="00555E67">
        <w:rPr>
          <w:rFonts w:ascii="Palatino Linotype" w:hAnsi="Palatino Linotype"/>
        </w:rPr>
        <w:t xml:space="preserve">at </w:t>
      </w:r>
      <w:r w:rsidR="000357C4">
        <w:rPr>
          <w:rFonts w:ascii="Palatino Linotype" w:hAnsi="Palatino Linotype"/>
        </w:rPr>
        <w:t xml:space="preserve">huroncountryplayhouse.com </w:t>
      </w:r>
      <w:r w:rsidRPr="00555E67">
        <w:rPr>
          <w:rFonts w:ascii="Palatino Linotype" w:hAnsi="Palatino Linotype"/>
        </w:rPr>
        <w:t>beginning</w:t>
      </w:r>
      <w:r w:rsidRPr="00555E67">
        <w:rPr>
          <w:rFonts w:ascii="Palatino Linotype" w:hAnsi="Palatino Linotype"/>
          <w:spacing w:val="-8"/>
        </w:rPr>
        <w:t xml:space="preserve"> </w:t>
      </w:r>
      <w:r w:rsidRPr="00555E67">
        <w:rPr>
          <w:rFonts w:ascii="Palatino Linotype" w:hAnsi="Palatino Linotype"/>
        </w:rPr>
        <w:t>on</w:t>
      </w:r>
      <w:r w:rsidRPr="00555E67">
        <w:rPr>
          <w:rFonts w:ascii="Palatino Linotype" w:hAnsi="Palatino Linotype"/>
          <w:spacing w:val="-8"/>
        </w:rPr>
        <w:t xml:space="preserve"> </w:t>
      </w:r>
      <w:r>
        <w:rPr>
          <w:rFonts w:ascii="Palatino Linotype" w:hAnsi="Palatino Linotype"/>
          <w:b/>
          <w:spacing w:val="-8"/>
        </w:rPr>
        <w:t xml:space="preserve">Friday, December 6. </w:t>
      </w:r>
      <w:r w:rsidRPr="00555E67">
        <w:rPr>
          <w:rFonts w:ascii="Palatino Linotype" w:hAnsi="Palatino Linotype"/>
          <w:spacing w:val="-12"/>
        </w:rPr>
        <w:t xml:space="preserve"> </w:t>
      </w:r>
      <w:r w:rsidRPr="000C0EBE">
        <w:rPr>
          <w:rStyle w:val="BodyTextChar"/>
          <w:rFonts w:ascii="Palatino Linotype" w:hAnsi="Palatino Linotype"/>
        </w:rPr>
        <w:t>The Huron Country Playhouse Box Office is closed to walk-up traffic and will reopen next spring.</w:t>
      </w:r>
      <w:r w:rsidRPr="00ED4952">
        <w:rPr>
          <w:rFonts w:ascii="Palatino Linotype" w:hAnsi="Palatino Linotype"/>
          <w:spacing w:val="-12"/>
        </w:rPr>
        <w:t xml:space="preserve"> </w:t>
      </w:r>
      <w:r>
        <w:rPr>
          <w:rFonts w:ascii="Palatino Linotype" w:hAnsi="Palatino Linotype"/>
          <w:spacing w:val="-12"/>
        </w:rPr>
        <w:t xml:space="preserve"> </w:t>
      </w:r>
      <w:r w:rsidRPr="00555E67">
        <w:rPr>
          <w:rFonts w:ascii="Palatino Linotype" w:hAnsi="Palatino Linotype"/>
        </w:rPr>
        <w:t xml:space="preserve">To order by phone, please call </w:t>
      </w:r>
      <w:r>
        <w:rPr>
          <w:rFonts w:ascii="Palatino Linotype" w:hAnsi="Palatino Linotype"/>
          <w:b/>
        </w:rPr>
        <w:t>519-238-6000</w:t>
      </w:r>
      <w:r w:rsidRPr="00555E67">
        <w:rPr>
          <w:rFonts w:ascii="Palatino Linotype" w:hAnsi="Palatino Linotype"/>
          <w:b/>
        </w:rPr>
        <w:t xml:space="preserve"> </w:t>
      </w:r>
      <w:r w:rsidRPr="00555E67">
        <w:rPr>
          <w:rFonts w:ascii="Palatino Linotype" w:hAnsi="Palatino Linotype"/>
        </w:rPr>
        <w:t xml:space="preserve">or toll free at </w:t>
      </w:r>
      <w:r w:rsidRPr="00555E67">
        <w:rPr>
          <w:rFonts w:ascii="Palatino Linotype" w:hAnsi="Palatino Linotype"/>
          <w:b/>
        </w:rPr>
        <w:t xml:space="preserve">1-855-372-9866. </w:t>
      </w:r>
      <w:r w:rsidRPr="00555E67">
        <w:rPr>
          <w:rFonts w:ascii="Palatino Linotype" w:hAnsi="Palatino Linotype"/>
        </w:rPr>
        <w:t>For more information about Drayton Entertainment’s complete 202</w:t>
      </w:r>
      <w:r>
        <w:rPr>
          <w:rFonts w:ascii="Palatino Linotype" w:hAnsi="Palatino Linotype"/>
        </w:rPr>
        <w:t>5</w:t>
      </w:r>
      <w:r w:rsidRPr="00555E67">
        <w:rPr>
          <w:rFonts w:ascii="Palatino Linotype" w:hAnsi="Palatino Linotype"/>
        </w:rPr>
        <w:t xml:space="preserve"> Season on</w:t>
      </w:r>
      <w:r w:rsidR="00400A4E">
        <w:rPr>
          <w:rFonts w:ascii="Palatino Linotype" w:hAnsi="Palatino Linotype"/>
        </w:rPr>
        <w:t xml:space="preserve"> all seven stages, please visit </w:t>
      </w:r>
      <w:r w:rsidR="00400A4E" w:rsidRPr="00400A4E">
        <w:rPr>
          <w:rFonts w:ascii="Palatino Linotype" w:hAnsi="Palatino Linotype"/>
          <w:u w:val="single"/>
        </w:rPr>
        <w:t>draytonentertainment.com/2025.</w:t>
      </w:r>
    </w:p>
    <w:p w14:paraId="279FEFF7" w14:textId="5A4B55C2" w:rsidR="00882623" w:rsidRDefault="00400A4E" w:rsidP="0031238D">
      <w:pPr>
        <w:pStyle w:val="BodyText"/>
        <w:jc w:val="both"/>
        <w:rPr>
          <w:rFonts w:ascii="Palatino Linotype" w:hAnsi="Palatino Linotype"/>
          <w:b/>
          <w:sz w:val="28"/>
        </w:rPr>
      </w:pPr>
      <w:r>
        <w:rPr>
          <w:rFonts w:ascii="Palatino Linotype" w:hAnsi="Palatino Linotype"/>
        </w:rPr>
        <w:t xml:space="preserve"> </w:t>
      </w:r>
    </w:p>
    <w:p w14:paraId="256B341E" w14:textId="4A0E74B4" w:rsidR="00CA6D6A" w:rsidRPr="005C04B4" w:rsidRDefault="00026422" w:rsidP="00793D7D">
      <w:pPr>
        <w:jc w:val="center"/>
        <w:rPr>
          <w:rFonts w:ascii="Palatino Linotype" w:hAnsi="Palatino Linotype"/>
          <w:spacing w:val="-2"/>
        </w:rPr>
      </w:pPr>
      <w:r>
        <w:rPr>
          <w:rFonts w:ascii="Palatino Linotype" w:hAnsi="Palatino Linotype"/>
          <w:b/>
          <w:sz w:val="28"/>
        </w:rPr>
        <w:t>Season a</w:t>
      </w:r>
      <w:r w:rsidR="00CA6D6A" w:rsidRPr="00F35CA6">
        <w:rPr>
          <w:rFonts w:ascii="Palatino Linotype" w:hAnsi="Palatino Linotype"/>
          <w:b/>
          <w:sz w:val="28"/>
        </w:rPr>
        <w:t xml:space="preserve">t </w:t>
      </w:r>
      <w:r>
        <w:rPr>
          <w:rFonts w:ascii="Palatino Linotype" w:hAnsi="Palatino Linotype"/>
          <w:b/>
          <w:sz w:val="28"/>
        </w:rPr>
        <w:t>a</w:t>
      </w:r>
      <w:r w:rsidR="00CA6D6A" w:rsidRPr="00F35CA6">
        <w:rPr>
          <w:rFonts w:ascii="Palatino Linotype" w:hAnsi="Palatino Linotype"/>
          <w:b/>
          <w:sz w:val="28"/>
        </w:rPr>
        <w:t xml:space="preserve"> Glance</w:t>
      </w:r>
    </w:p>
    <w:p w14:paraId="1CBB303A" w14:textId="77777777" w:rsidR="00CA6D6A" w:rsidRPr="00F35CA6" w:rsidRDefault="00BC33F7" w:rsidP="00CA6D6A">
      <w:pPr>
        <w:pStyle w:val="BodyText"/>
        <w:spacing w:before="80"/>
        <w:ind w:right="140"/>
        <w:jc w:val="center"/>
        <w:rPr>
          <w:rFonts w:ascii="Palatino Linotype" w:hAnsi="Palatino Linotype"/>
          <w:b/>
          <w:u w:val="single"/>
        </w:rPr>
      </w:pPr>
      <w:r>
        <w:rPr>
          <w:rFonts w:ascii="Palatino Linotype" w:hAnsi="Palatino Linotype"/>
          <w:b/>
          <w:u w:val="single"/>
        </w:rPr>
        <w:t>Huron Country Playhouse - Mainstage</w:t>
      </w:r>
    </w:p>
    <w:p w14:paraId="5435E5EE" w14:textId="43B3C5F1" w:rsidR="00CA6D6A" w:rsidRPr="00F35CA6" w:rsidRDefault="00793D7D" w:rsidP="000357C4">
      <w:pPr>
        <w:pStyle w:val="BodyText"/>
        <w:ind w:right="140"/>
        <w:jc w:val="center"/>
        <w:rPr>
          <w:rFonts w:ascii="Palatino Linotype" w:hAnsi="Palatino Linotype"/>
        </w:rPr>
      </w:pPr>
      <w:r>
        <w:rPr>
          <w:rFonts w:ascii="Palatino Linotype" w:hAnsi="Palatino Linotype"/>
          <w:b/>
        </w:rPr>
        <w:t>Jesus Christ Superstar</w:t>
      </w:r>
      <w:r w:rsidR="00CA6D6A" w:rsidRPr="00F35CA6">
        <w:rPr>
          <w:rFonts w:ascii="Palatino Linotype" w:hAnsi="Palatino Linotype"/>
        </w:rPr>
        <w:t xml:space="preserve"> (</w:t>
      </w:r>
      <w:r>
        <w:rPr>
          <w:rFonts w:ascii="Palatino Linotype" w:hAnsi="Palatino Linotype"/>
        </w:rPr>
        <w:t>June 11</w:t>
      </w:r>
      <w:r w:rsidR="00CA6D6A">
        <w:rPr>
          <w:rFonts w:ascii="Palatino Linotype" w:hAnsi="Palatino Linotype"/>
        </w:rPr>
        <w:t xml:space="preserve"> to </w:t>
      </w:r>
      <w:r>
        <w:rPr>
          <w:rFonts w:ascii="Palatino Linotype" w:hAnsi="Palatino Linotype"/>
        </w:rPr>
        <w:t>June 28</w:t>
      </w:r>
      <w:r w:rsidR="005D561B" w:rsidRPr="00F35CA6">
        <w:rPr>
          <w:rFonts w:ascii="Palatino Linotype" w:hAnsi="Palatino Linotype"/>
        </w:rPr>
        <w:t xml:space="preserve">) </w:t>
      </w:r>
      <w:r w:rsidR="005C04B4">
        <w:rPr>
          <w:rFonts w:ascii="Palatino Linotype" w:hAnsi="Palatino Linotype"/>
        </w:rPr>
        <w:br/>
      </w:r>
      <w:r>
        <w:rPr>
          <w:rFonts w:ascii="Palatino Linotype" w:hAnsi="Palatino Linotype"/>
          <w:b/>
        </w:rPr>
        <w:t>Evita</w:t>
      </w:r>
      <w:r w:rsidR="00CA6D6A">
        <w:rPr>
          <w:rFonts w:ascii="Palatino Linotype" w:hAnsi="Palatino Linotype"/>
        </w:rPr>
        <w:t xml:space="preserve"> </w:t>
      </w:r>
      <w:r w:rsidR="00CA6D6A" w:rsidRPr="00F35CA6">
        <w:rPr>
          <w:rFonts w:ascii="Palatino Linotype" w:hAnsi="Palatino Linotype"/>
        </w:rPr>
        <w:t>(</w:t>
      </w:r>
      <w:r>
        <w:rPr>
          <w:rFonts w:ascii="Palatino Linotype" w:hAnsi="Palatino Linotype"/>
        </w:rPr>
        <w:t>July 9 to July 26</w:t>
      </w:r>
      <w:r w:rsidR="005D561B" w:rsidRPr="00F35CA6">
        <w:rPr>
          <w:rFonts w:ascii="Palatino Linotype" w:hAnsi="Palatino Linotype"/>
        </w:rPr>
        <w:t xml:space="preserve">) </w:t>
      </w:r>
      <w:r w:rsidR="005C04B4">
        <w:rPr>
          <w:rFonts w:ascii="Palatino Linotype" w:hAnsi="Palatino Linotype"/>
        </w:rPr>
        <w:br/>
      </w:r>
      <w:r>
        <w:rPr>
          <w:rFonts w:ascii="Palatino Linotype" w:hAnsi="Palatino Linotype"/>
          <w:b/>
        </w:rPr>
        <w:t>Shrek</w:t>
      </w:r>
      <w:r w:rsidR="00CA6D6A" w:rsidRPr="00F35CA6" w:rsidDel="00616C1C">
        <w:rPr>
          <w:rFonts w:ascii="Palatino Linotype" w:hAnsi="Palatino Linotype"/>
        </w:rPr>
        <w:t xml:space="preserve"> </w:t>
      </w:r>
      <w:proofErr w:type="gramStart"/>
      <w:r w:rsidR="00125CD8" w:rsidRPr="00125CD8">
        <w:rPr>
          <w:rFonts w:ascii="Palatino Linotype" w:hAnsi="Palatino Linotype"/>
          <w:b/>
        </w:rPr>
        <w:t>The</w:t>
      </w:r>
      <w:proofErr w:type="gramEnd"/>
      <w:r w:rsidR="00125CD8" w:rsidRPr="00125CD8">
        <w:rPr>
          <w:rFonts w:ascii="Palatino Linotype" w:hAnsi="Palatino Linotype"/>
          <w:b/>
        </w:rPr>
        <w:t xml:space="preserve"> Musical</w:t>
      </w:r>
      <w:r w:rsidR="00125CD8">
        <w:rPr>
          <w:rFonts w:ascii="Palatino Linotype" w:hAnsi="Palatino Linotype"/>
        </w:rPr>
        <w:t xml:space="preserve"> </w:t>
      </w:r>
      <w:r w:rsidR="00CA6D6A" w:rsidRPr="00F35CA6">
        <w:rPr>
          <w:rFonts w:ascii="Palatino Linotype" w:hAnsi="Palatino Linotype"/>
        </w:rPr>
        <w:t>(</w:t>
      </w:r>
      <w:r>
        <w:rPr>
          <w:rFonts w:ascii="Palatino Linotype" w:hAnsi="Palatino Linotype"/>
        </w:rPr>
        <w:t>August 6 to August 31</w:t>
      </w:r>
      <w:r w:rsidR="00CA6D6A" w:rsidRPr="00F35CA6">
        <w:rPr>
          <w:rFonts w:ascii="Palatino Linotype" w:hAnsi="Palatino Linotype"/>
        </w:rPr>
        <w:t>)</w:t>
      </w:r>
    </w:p>
    <w:p w14:paraId="32C2B287" w14:textId="77777777" w:rsidR="00BC33F7" w:rsidRPr="005C04B4" w:rsidRDefault="00BC33F7" w:rsidP="00BC33F7">
      <w:pPr>
        <w:pStyle w:val="BodyText"/>
        <w:spacing w:before="80"/>
        <w:ind w:right="140"/>
        <w:jc w:val="center"/>
        <w:rPr>
          <w:rFonts w:ascii="Palatino Linotype" w:hAnsi="Palatino Linotype"/>
          <w:sz w:val="6"/>
        </w:rPr>
      </w:pPr>
    </w:p>
    <w:p w14:paraId="7247C16D" w14:textId="77777777" w:rsidR="00BC33F7" w:rsidRDefault="00BC33F7" w:rsidP="00BC33F7">
      <w:pPr>
        <w:pStyle w:val="BodyText"/>
        <w:spacing w:before="80"/>
        <w:ind w:right="140"/>
        <w:jc w:val="center"/>
        <w:rPr>
          <w:rFonts w:ascii="Palatino Linotype" w:hAnsi="Palatino Linotype"/>
          <w:b/>
          <w:u w:val="single"/>
        </w:rPr>
      </w:pPr>
      <w:r>
        <w:rPr>
          <w:rFonts w:ascii="Palatino Linotype" w:hAnsi="Palatino Linotype"/>
          <w:b/>
          <w:u w:val="single"/>
        </w:rPr>
        <w:t>Huron Country Playhouse – South Huron Stage</w:t>
      </w:r>
    </w:p>
    <w:p w14:paraId="45D47160" w14:textId="554E3A8A" w:rsidR="00BC33F7" w:rsidRDefault="00793D7D" w:rsidP="000357C4">
      <w:pPr>
        <w:pStyle w:val="BodyText"/>
        <w:ind w:right="140"/>
        <w:jc w:val="center"/>
        <w:rPr>
          <w:rFonts w:ascii="Palatino Linotype" w:hAnsi="Palatino Linotype"/>
        </w:rPr>
      </w:pPr>
      <w:r>
        <w:rPr>
          <w:rFonts w:ascii="Palatino Linotype" w:hAnsi="Palatino Linotype"/>
          <w:b/>
        </w:rPr>
        <w:t xml:space="preserve">Cinderella: The </w:t>
      </w:r>
      <w:proofErr w:type="spellStart"/>
      <w:r>
        <w:rPr>
          <w:rFonts w:ascii="Palatino Linotype" w:hAnsi="Palatino Linotype"/>
          <w:b/>
        </w:rPr>
        <w:t>Panto</w:t>
      </w:r>
      <w:proofErr w:type="spellEnd"/>
      <w:r w:rsidR="00CA03C7">
        <w:rPr>
          <w:rFonts w:ascii="Palatino Linotype" w:hAnsi="Palatino Linotype"/>
        </w:rPr>
        <w:t xml:space="preserve"> (</w:t>
      </w:r>
      <w:r>
        <w:rPr>
          <w:rFonts w:ascii="Palatino Linotype" w:hAnsi="Palatino Linotype"/>
        </w:rPr>
        <w:t>June 4 to June 21</w:t>
      </w:r>
      <w:r w:rsidR="005D561B">
        <w:rPr>
          <w:rFonts w:ascii="Palatino Linotype" w:hAnsi="Palatino Linotype"/>
        </w:rPr>
        <w:t xml:space="preserve">) </w:t>
      </w:r>
      <w:r w:rsidR="005C04B4">
        <w:rPr>
          <w:rFonts w:ascii="Palatino Linotype" w:hAnsi="Palatino Linotype"/>
        </w:rPr>
        <w:br/>
      </w:r>
      <w:r>
        <w:rPr>
          <w:rFonts w:ascii="Palatino Linotype" w:hAnsi="Palatino Linotype"/>
          <w:b/>
        </w:rPr>
        <w:lastRenderedPageBreak/>
        <w:t xml:space="preserve">Rocky Mountain High </w:t>
      </w:r>
      <w:r w:rsidR="00EC71A6">
        <w:rPr>
          <w:rFonts w:ascii="Palatino Linotype" w:hAnsi="Palatino Linotype"/>
        </w:rPr>
        <w:t>(</w:t>
      </w:r>
      <w:r w:rsidR="006A14F5">
        <w:rPr>
          <w:rFonts w:ascii="Palatino Linotype" w:hAnsi="Palatino Linotype"/>
        </w:rPr>
        <w:t>June 26 to July 13</w:t>
      </w:r>
      <w:r w:rsidR="005D561B">
        <w:rPr>
          <w:rFonts w:ascii="Palatino Linotype" w:hAnsi="Palatino Linotype"/>
        </w:rPr>
        <w:t xml:space="preserve">) </w:t>
      </w:r>
      <w:r w:rsidR="005C04B4">
        <w:rPr>
          <w:rFonts w:ascii="Palatino Linotype" w:hAnsi="Palatino Linotype"/>
        </w:rPr>
        <w:br/>
      </w:r>
      <w:r>
        <w:rPr>
          <w:rFonts w:ascii="Palatino Linotype" w:hAnsi="Palatino Linotype"/>
          <w:b/>
        </w:rPr>
        <w:t>Liars at a Funeral</w:t>
      </w:r>
      <w:r w:rsidR="00BC33F7">
        <w:rPr>
          <w:rFonts w:ascii="Palatino Linotype" w:hAnsi="Palatino Linotype"/>
        </w:rPr>
        <w:t xml:space="preserve"> (</w:t>
      </w:r>
      <w:r w:rsidR="003F30E2">
        <w:rPr>
          <w:rFonts w:ascii="Palatino Linotype" w:hAnsi="Palatino Linotype"/>
        </w:rPr>
        <w:t>July 16</w:t>
      </w:r>
      <w:r>
        <w:rPr>
          <w:rFonts w:ascii="Palatino Linotype" w:hAnsi="Palatino Linotype"/>
        </w:rPr>
        <w:t xml:space="preserve"> to August 2</w:t>
      </w:r>
      <w:r w:rsidR="00BC33F7">
        <w:rPr>
          <w:rFonts w:ascii="Palatino Linotype" w:hAnsi="Palatino Linotype"/>
        </w:rPr>
        <w:t>)</w:t>
      </w:r>
    </w:p>
    <w:p w14:paraId="020E569B" w14:textId="21BEA4F6" w:rsidR="00793D7D" w:rsidRPr="00F35CA6" w:rsidRDefault="00793D7D" w:rsidP="000357C4">
      <w:pPr>
        <w:pStyle w:val="BodyText"/>
        <w:ind w:right="140"/>
        <w:jc w:val="center"/>
        <w:rPr>
          <w:rFonts w:ascii="Palatino Linotype" w:hAnsi="Palatino Linotype"/>
        </w:rPr>
      </w:pPr>
      <w:r w:rsidRPr="00793D7D">
        <w:rPr>
          <w:rFonts w:ascii="Palatino Linotype" w:hAnsi="Palatino Linotype"/>
          <w:b/>
        </w:rPr>
        <w:t>Beehive</w:t>
      </w:r>
      <w:r w:rsidR="000B348E">
        <w:rPr>
          <w:rFonts w:ascii="Palatino Linotype" w:hAnsi="Palatino Linotype"/>
          <w:b/>
        </w:rPr>
        <w:t xml:space="preserve">: </w:t>
      </w:r>
      <w:r w:rsidR="00125CD8">
        <w:rPr>
          <w:rFonts w:ascii="Palatino Linotype" w:hAnsi="Palatino Linotype"/>
          <w:b/>
        </w:rPr>
        <w:t xml:space="preserve">The </w:t>
      </w:r>
      <w:r w:rsidR="00313BD1">
        <w:rPr>
          <w:rFonts w:ascii="Palatino Linotype" w:hAnsi="Palatino Linotype"/>
          <w:b/>
        </w:rPr>
        <w:t>‘</w:t>
      </w:r>
      <w:r w:rsidRPr="00793D7D">
        <w:rPr>
          <w:rFonts w:ascii="Palatino Linotype" w:hAnsi="Palatino Linotype"/>
          <w:b/>
        </w:rPr>
        <w:t>60s Musical</w:t>
      </w:r>
      <w:r>
        <w:rPr>
          <w:rFonts w:ascii="Palatino Linotype" w:hAnsi="Palatino Linotype"/>
        </w:rPr>
        <w:t xml:space="preserve"> (August 7 to August 31) </w:t>
      </w:r>
    </w:p>
    <w:p w14:paraId="7B1D2CE8" w14:textId="77777777" w:rsidR="00CA6D6A" w:rsidRPr="005C04B4" w:rsidRDefault="00CA6D6A" w:rsidP="00CA6D6A">
      <w:pPr>
        <w:pStyle w:val="BodyText"/>
        <w:spacing w:before="38"/>
        <w:ind w:left="100" w:right="138"/>
        <w:jc w:val="both"/>
        <w:rPr>
          <w:rFonts w:ascii="Palatino Linotype" w:hAnsi="Palatino Linotype"/>
          <w:sz w:val="12"/>
        </w:rPr>
      </w:pPr>
    </w:p>
    <w:p w14:paraId="2950ADC1" w14:textId="77777777" w:rsidR="00CA6D6A" w:rsidRPr="00836DBE" w:rsidRDefault="00CA6D6A" w:rsidP="00CA6D6A">
      <w:pPr>
        <w:ind w:right="429"/>
        <w:jc w:val="center"/>
        <w:rPr>
          <w:rFonts w:ascii="Palatino Linotype" w:hAnsi="Palatino Linotype"/>
          <w:spacing w:val="-5"/>
          <w:sz w:val="20"/>
          <w:szCs w:val="20"/>
        </w:rPr>
      </w:pPr>
      <w:r w:rsidRPr="00836DBE">
        <w:rPr>
          <w:rFonts w:ascii="Palatino Linotype" w:hAnsi="Palatino Linotype"/>
          <w:spacing w:val="-2"/>
          <w:sz w:val="20"/>
          <w:szCs w:val="20"/>
        </w:rPr>
        <w:t>-</w:t>
      </w:r>
      <w:r w:rsidR="0053012F">
        <w:rPr>
          <w:rFonts w:ascii="Palatino Linotype" w:hAnsi="Palatino Linotype"/>
          <w:spacing w:val="-5"/>
          <w:sz w:val="20"/>
          <w:szCs w:val="20"/>
        </w:rPr>
        <w:t>--</w:t>
      </w:r>
      <w:r w:rsidRPr="00836DBE">
        <w:rPr>
          <w:rFonts w:ascii="Palatino Linotype" w:hAnsi="Palatino Linotype"/>
          <w:spacing w:val="-5"/>
          <w:sz w:val="20"/>
          <w:szCs w:val="20"/>
        </w:rPr>
        <w:t>-</w:t>
      </w:r>
    </w:p>
    <w:p w14:paraId="30735426" w14:textId="77777777" w:rsidR="00446076" w:rsidRDefault="00446076" w:rsidP="00446076">
      <w:pPr>
        <w:ind w:left="2" w:hanging="2"/>
        <w:jc w:val="center"/>
        <w:rPr>
          <w:rFonts w:ascii="Palatino Linotype" w:eastAsia="Palatino Linotype" w:hAnsi="Palatino Linotype" w:cs="Palatino Linotype"/>
          <w:sz w:val="20"/>
          <w:szCs w:val="20"/>
        </w:rPr>
      </w:pPr>
      <w:r w:rsidRPr="00BC18DB">
        <w:rPr>
          <w:rFonts w:ascii="Palatino Linotype" w:eastAsia="Palatino Linotype" w:hAnsi="Palatino Linotype" w:cs="Palatino Linotype"/>
          <w:sz w:val="20"/>
          <w:szCs w:val="20"/>
        </w:rPr>
        <w:t>For more information, or to schedule an interview, please contact:</w:t>
      </w:r>
    </w:p>
    <w:p w14:paraId="536FF80A" w14:textId="77777777" w:rsidR="00446076" w:rsidRPr="002F514C" w:rsidRDefault="00446076" w:rsidP="00446076">
      <w:pPr>
        <w:ind w:left="2" w:hanging="2"/>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Danielle Dixon, Community Engagement Specialist</w:t>
      </w:r>
    </w:p>
    <w:p w14:paraId="098B875B" w14:textId="77777777" w:rsidR="00446076" w:rsidRPr="002F514C" w:rsidRDefault="00446076" w:rsidP="00446076">
      <w:pPr>
        <w:ind w:left="2" w:hanging="2"/>
        <w:jc w:val="center"/>
        <w:rPr>
          <w:rFonts w:ascii="Palatino Linotype" w:eastAsia="Palatino Linotype" w:hAnsi="Palatino Linotype" w:cs="Palatino Linotype"/>
          <w:sz w:val="20"/>
          <w:szCs w:val="20"/>
        </w:rPr>
      </w:pPr>
      <w:r w:rsidRPr="002F514C">
        <w:rPr>
          <w:rFonts w:ascii="Palatino Linotype" w:eastAsia="Palatino Linotype" w:hAnsi="Palatino Linotype" w:cs="Palatino Linotype"/>
          <w:sz w:val="20"/>
          <w:szCs w:val="20"/>
        </w:rPr>
        <w:t xml:space="preserve">Phone: (519) 621-5511 ext. </w:t>
      </w:r>
      <w:r>
        <w:rPr>
          <w:rFonts w:ascii="Palatino Linotype" w:eastAsia="Palatino Linotype" w:hAnsi="Palatino Linotype" w:cs="Palatino Linotype"/>
          <w:sz w:val="20"/>
          <w:szCs w:val="20"/>
        </w:rPr>
        <w:t>256</w:t>
      </w:r>
    </w:p>
    <w:p w14:paraId="48D45ADE" w14:textId="77777777" w:rsidR="00446076" w:rsidRDefault="000665AC" w:rsidP="00446076">
      <w:pPr>
        <w:ind w:left="2" w:hanging="2"/>
        <w:jc w:val="center"/>
        <w:rPr>
          <w:sz w:val="20"/>
        </w:rPr>
      </w:pPr>
      <w:hyperlink r:id="rId6" w:history="1">
        <w:r w:rsidR="00446076" w:rsidRPr="003761BF">
          <w:rPr>
            <w:rStyle w:val="Hyperlink"/>
            <w:rFonts w:ascii="Palatino Linotype" w:eastAsia="Palatino Linotype" w:hAnsi="Palatino Linotype" w:cs="Palatino Linotype"/>
            <w:position w:val="-1"/>
            <w:sz w:val="20"/>
            <w:szCs w:val="20"/>
          </w:rPr>
          <w:t>danielle@draytonentertainment.com</w:t>
        </w:r>
      </w:hyperlink>
    </w:p>
    <w:p w14:paraId="41A533EF" w14:textId="4358604D" w:rsidR="001A66E0" w:rsidRDefault="000665AC" w:rsidP="00446076">
      <w:pPr>
        <w:ind w:left="2" w:hanging="2"/>
        <w:jc w:val="center"/>
      </w:pPr>
    </w:p>
    <w:sectPr w:rsidR="001A66E0" w:rsidSect="005C04B4">
      <w:pgSz w:w="12240" w:h="15840"/>
      <w:pgMar w:top="851" w:right="851" w:bottom="851" w:left="85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6A"/>
    <w:rsid w:val="00026422"/>
    <w:rsid w:val="000357C4"/>
    <w:rsid w:val="00047B55"/>
    <w:rsid w:val="0006378D"/>
    <w:rsid w:val="000665AC"/>
    <w:rsid w:val="000B348E"/>
    <w:rsid w:val="000C0EBE"/>
    <w:rsid w:val="000F7CC8"/>
    <w:rsid w:val="00125CD8"/>
    <w:rsid w:val="001339A5"/>
    <w:rsid w:val="001B040D"/>
    <w:rsid w:val="001E3211"/>
    <w:rsid w:val="001E4AE7"/>
    <w:rsid w:val="0022181A"/>
    <w:rsid w:val="002455D2"/>
    <w:rsid w:val="0029442D"/>
    <w:rsid w:val="002B4B59"/>
    <w:rsid w:val="002C601B"/>
    <w:rsid w:val="002D6ACB"/>
    <w:rsid w:val="002D78DF"/>
    <w:rsid w:val="0030742B"/>
    <w:rsid w:val="00311C31"/>
    <w:rsid w:val="0031238D"/>
    <w:rsid w:val="00313BD1"/>
    <w:rsid w:val="00353B1E"/>
    <w:rsid w:val="003C706E"/>
    <w:rsid w:val="003F30E2"/>
    <w:rsid w:val="00400A4E"/>
    <w:rsid w:val="004108C9"/>
    <w:rsid w:val="00411BAF"/>
    <w:rsid w:val="004409B1"/>
    <w:rsid w:val="00446076"/>
    <w:rsid w:val="0047119A"/>
    <w:rsid w:val="004A343A"/>
    <w:rsid w:val="004A5239"/>
    <w:rsid w:val="004B5542"/>
    <w:rsid w:val="004B7BEC"/>
    <w:rsid w:val="004F5E3F"/>
    <w:rsid w:val="005102EB"/>
    <w:rsid w:val="00522F5A"/>
    <w:rsid w:val="0053012F"/>
    <w:rsid w:val="005C04B4"/>
    <w:rsid w:val="005D561B"/>
    <w:rsid w:val="005F1C89"/>
    <w:rsid w:val="005F43A4"/>
    <w:rsid w:val="00662700"/>
    <w:rsid w:val="006A14F5"/>
    <w:rsid w:val="006C5F17"/>
    <w:rsid w:val="00756947"/>
    <w:rsid w:val="0077016A"/>
    <w:rsid w:val="00793D7D"/>
    <w:rsid w:val="007C2254"/>
    <w:rsid w:val="007E2852"/>
    <w:rsid w:val="007F7B80"/>
    <w:rsid w:val="0083153B"/>
    <w:rsid w:val="00845DAD"/>
    <w:rsid w:val="00870DCC"/>
    <w:rsid w:val="008801C5"/>
    <w:rsid w:val="00882623"/>
    <w:rsid w:val="008E68B2"/>
    <w:rsid w:val="008F0D4F"/>
    <w:rsid w:val="00933511"/>
    <w:rsid w:val="009461CC"/>
    <w:rsid w:val="00971CE3"/>
    <w:rsid w:val="00975355"/>
    <w:rsid w:val="009B4DFD"/>
    <w:rsid w:val="00A11163"/>
    <w:rsid w:val="00A22A75"/>
    <w:rsid w:val="00A54D10"/>
    <w:rsid w:val="00A64A37"/>
    <w:rsid w:val="00A81093"/>
    <w:rsid w:val="00AB46D9"/>
    <w:rsid w:val="00B8409B"/>
    <w:rsid w:val="00BC33F7"/>
    <w:rsid w:val="00BD26D2"/>
    <w:rsid w:val="00BE5208"/>
    <w:rsid w:val="00C6103A"/>
    <w:rsid w:val="00C75BE2"/>
    <w:rsid w:val="00C96F11"/>
    <w:rsid w:val="00CA03C7"/>
    <w:rsid w:val="00CA6D6A"/>
    <w:rsid w:val="00CC49A1"/>
    <w:rsid w:val="00CC52D2"/>
    <w:rsid w:val="00D21980"/>
    <w:rsid w:val="00D516A8"/>
    <w:rsid w:val="00D71F2C"/>
    <w:rsid w:val="00D76C7F"/>
    <w:rsid w:val="00D83C1E"/>
    <w:rsid w:val="00DB47B2"/>
    <w:rsid w:val="00DD1100"/>
    <w:rsid w:val="00DD62D5"/>
    <w:rsid w:val="00E120EB"/>
    <w:rsid w:val="00E77CB4"/>
    <w:rsid w:val="00E87592"/>
    <w:rsid w:val="00EB5A8E"/>
    <w:rsid w:val="00EC71A6"/>
    <w:rsid w:val="00ED44AB"/>
    <w:rsid w:val="00EE41B7"/>
    <w:rsid w:val="00EF79F5"/>
    <w:rsid w:val="00F84574"/>
    <w:rsid w:val="00FB12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9FBA"/>
  <w15:chartTrackingRefBased/>
  <w15:docId w15:val="{93A9312C-7EAA-43D0-BAB1-ACCEA384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A6D6A"/>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A6D6A"/>
  </w:style>
  <w:style w:type="character" w:customStyle="1" w:styleId="BodyTextChar">
    <w:name w:val="Body Text Char"/>
    <w:basedOn w:val="DefaultParagraphFont"/>
    <w:link w:val="BodyText"/>
    <w:uiPriority w:val="1"/>
    <w:rsid w:val="00CA6D6A"/>
    <w:rPr>
      <w:rFonts w:ascii="Times New Roman" w:eastAsia="Times New Roman" w:hAnsi="Times New Roman" w:cs="Times New Roman"/>
      <w:lang w:val="en-US"/>
    </w:rPr>
  </w:style>
  <w:style w:type="character" w:styleId="Hyperlink">
    <w:name w:val="Hyperlink"/>
    <w:basedOn w:val="DefaultParagraphFont"/>
    <w:uiPriority w:val="99"/>
    <w:unhideWhenUsed/>
    <w:rsid w:val="00CA6D6A"/>
    <w:rPr>
      <w:color w:val="0563C1" w:themeColor="hyperlink"/>
      <w:u w:val="single"/>
    </w:rPr>
  </w:style>
  <w:style w:type="paragraph" w:styleId="NoSpacing">
    <w:name w:val="No Spacing"/>
    <w:uiPriority w:val="1"/>
    <w:qFormat/>
    <w:rsid w:val="00CA6D6A"/>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335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511"/>
    <w:rPr>
      <w:rFonts w:ascii="Segoe UI" w:eastAsia="Times New Roman" w:hAnsi="Segoe UI" w:cs="Segoe UI"/>
      <w:sz w:val="18"/>
      <w:szCs w:val="18"/>
      <w:lang w:val="en-US"/>
    </w:rPr>
  </w:style>
  <w:style w:type="character" w:styleId="FollowedHyperlink">
    <w:name w:val="FollowedHyperlink"/>
    <w:basedOn w:val="DefaultParagraphFont"/>
    <w:uiPriority w:val="99"/>
    <w:semiHidden/>
    <w:unhideWhenUsed/>
    <w:rsid w:val="007E2852"/>
    <w:rPr>
      <w:color w:val="954F72" w:themeColor="followedHyperlink"/>
      <w:u w:val="single"/>
    </w:rPr>
  </w:style>
  <w:style w:type="character" w:styleId="Strong">
    <w:name w:val="Strong"/>
    <w:basedOn w:val="DefaultParagraphFont"/>
    <w:uiPriority w:val="22"/>
    <w:qFormat/>
    <w:rsid w:val="00DB47B2"/>
    <w:rPr>
      <w:b/>
      <w:bCs/>
    </w:rPr>
  </w:style>
  <w:style w:type="character" w:styleId="CommentReference">
    <w:name w:val="annotation reference"/>
    <w:basedOn w:val="DefaultParagraphFont"/>
    <w:uiPriority w:val="99"/>
    <w:semiHidden/>
    <w:unhideWhenUsed/>
    <w:rsid w:val="000357C4"/>
    <w:rPr>
      <w:sz w:val="16"/>
      <w:szCs w:val="16"/>
    </w:rPr>
  </w:style>
  <w:style w:type="paragraph" w:styleId="CommentText">
    <w:name w:val="annotation text"/>
    <w:basedOn w:val="Normal"/>
    <w:link w:val="CommentTextChar"/>
    <w:uiPriority w:val="99"/>
    <w:semiHidden/>
    <w:unhideWhenUsed/>
    <w:rsid w:val="000357C4"/>
    <w:rPr>
      <w:sz w:val="20"/>
      <w:szCs w:val="20"/>
    </w:rPr>
  </w:style>
  <w:style w:type="character" w:customStyle="1" w:styleId="CommentTextChar">
    <w:name w:val="Comment Text Char"/>
    <w:basedOn w:val="DefaultParagraphFont"/>
    <w:link w:val="CommentText"/>
    <w:uiPriority w:val="99"/>
    <w:semiHidden/>
    <w:rsid w:val="000357C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357C4"/>
    <w:rPr>
      <w:b/>
      <w:bCs/>
    </w:rPr>
  </w:style>
  <w:style w:type="character" w:customStyle="1" w:styleId="CommentSubjectChar">
    <w:name w:val="Comment Subject Char"/>
    <w:basedOn w:val="CommentTextChar"/>
    <w:link w:val="CommentSubject"/>
    <w:uiPriority w:val="99"/>
    <w:semiHidden/>
    <w:rsid w:val="000357C4"/>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nielle@draytonentertainment.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5B055-D39E-4B25-9579-2DB9E8B9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Bellaire</dc:creator>
  <cp:keywords/>
  <dc:description/>
  <cp:lastModifiedBy>Jonathan Randall</cp:lastModifiedBy>
  <cp:revision>5</cp:revision>
  <cp:lastPrinted>2023-10-05T13:56:00Z</cp:lastPrinted>
  <dcterms:created xsi:type="dcterms:W3CDTF">2024-10-31T21:28:00Z</dcterms:created>
  <dcterms:modified xsi:type="dcterms:W3CDTF">2024-11-01T14:34:00Z</dcterms:modified>
</cp:coreProperties>
</file>